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6F3" w:rsidRDefault="004A76F3" w:rsidP="00982B63">
      <w:pPr>
        <w:spacing w:after="0" w:line="240" w:lineRule="auto"/>
        <w:jc w:val="both"/>
        <w:rPr>
          <w:rFonts w:ascii="Times New Roman" w:hAnsi="Times New Roman" w:cs="Times New Roman"/>
          <w:b/>
          <w:sz w:val="24"/>
          <w:szCs w:val="24"/>
        </w:rPr>
      </w:pPr>
      <w:r w:rsidRPr="00982B63">
        <w:rPr>
          <w:rFonts w:ascii="Times New Roman" w:hAnsi="Times New Roman" w:cs="Times New Roman"/>
          <w:b/>
          <w:sz w:val="24"/>
          <w:szCs w:val="24"/>
        </w:rPr>
        <w:t xml:space="preserve">Przepadek </w:t>
      </w:r>
      <w:r w:rsidR="005F001D" w:rsidRPr="00982B63">
        <w:rPr>
          <w:rFonts w:ascii="Times New Roman" w:hAnsi="Times New Roman" w:cs="Times New Roman"/>
          <w:b/>
          <w:sz w:val="24"/>
          <w:szCs w:val="24"/>
        </w:rPr>
        <w:t>–</w:t>
      </w:r>
      <w:r w:rsidR="00AF72A4" w:rsidRPr="00982B63">
        <w:rPr>
          <w:rFonts w:ascii="Times New Roman" w:hAnsi="Times New Roman" w:cs="Times New Roman"/>
          <w:b/>
          <w:sz w:val="24"/>
          <w:szCs w:val="24"/>
        </w:rPr>
        <w:t xml:space="preserve"> </w:t>
      </w:r>
      <w:r w:rsidR="00982B63" w:rsidRPr="00982B63">
        <w:rPr>
          <w:rFonts w:ascii="Times New Roman" w:hAnsi="Times New Roman" w:cs="Times New Roman"/>
          <w:b/>
          <w:sz w:val="24"/>
          <w:szCs w:val="24"/>
        </w:rPr>
        <w:t xml:space="preserve">wybrane </w:t>
      </w:r>
      <w:r w:rsidR="00843CF4" w:rsidRPr="00982B63">
        <w:rPr>
          <w:rFonts w:ascii="Times New Roman" w:hAnsi="Times New Roman" w:cs="Times New Roman"/>
          <w:b/>
          <w:sz w:val="24"/>
          <w:szCs w:val="24"/>
        </w:rPr>
        <w:t xml:space="preserve">orzecznictwo </w:t>
      </w:r>
    </w:p>
    <w:p w:rsidR="00982B63" w:rsidRDefault="00982B63" w:rsidP="00982B63">
      <w:pPr>
        <w:spacing w:after="0" w:line="240" w:lineRule="auto"/>
        <w:jc w:val="both"/>
        <w:rPr>
          <w:rFonts w:ascii="Times New Roman" w:hAnsi="Times New Roman" w:cs="Times New Roman"/>
          <w:b/>
          <w:sz w:val="24"/>
          <w:szCs w:val="24"/>
        </w:rPr>
      </w:pPr>
    </w:p>
    <w:p w:rsidR="00982B63" w:rsidRPr="00982B63" w:rsidRDefault="00982B63" w:rsidP="00982B63">
      <w:pPr>
        <w:spacing w:after="0" w:line="240" w:lineRule="auto"/>
        <w:jc w:val="both"/>
        <w:rPr>
          <w:rFonts w:ascii="Times New Roman" w:hAnsi="Times New Roman" w:cs="Times New Roman"/>
          <w:b/>
          <w:sz w:val="24"/>
          <w:szCs w:val="24"/>
        </w:rPr>
      </w:pPr>
    </w:p>
    <w:p w:rsidR="00982B63" w:rsidRPr="00537284" w:rsidRDefault="00537284" w:rsidP="00537284">
      <w:pPr>
        <w:spacing w:after="0" w:line="240" w:lineRule="auto"/>
        <w:jc w:val="both"/>
        <w:rPr>
          <w:rFonts w:ascii="Times New Roman" w:hAnsi="Times New Roman" w:cs="Times New Roman"/>
          <w:b/>
          <w:sz w:val="24"/>
          <w:szCs w:val="24"/>
        </w:rPr>
      </w:pPr>
      <w:r w:rsidRPr="00537284">
        <w:rPr>
          <w:rFonts w:ascii="Times New Roman" w:hAnsi="Times New Roman" w:cs="Times New Roman"/>
          <w:sz w:val="24"/>
          <w:szCs w:val="24"/>
        </w:rPr>
        <w:t>Przedmiotem służącym do popełnienia przestępstwa (art. 48 § 1 k.k.) jest każda rzecz, niekoniecznie wytworzona w celu przestępczym, której użycie umożliwia lub co najmniej ułatwia sprawcy realizację zamierzonego czynu przestępnego albo jego poszczególnych stadiów.</w:t>
      </w:r>
      <w:r w:rsidR="00AF72A4" w:rsidRPr="00537284">
        <w:rPr>
          <w:rFonts w:ascii="Times New Roman" w:hAnsi="Times New Roman" w:cs="Times New Roman"/>
          <w:b/>
          <w:sz w:val="24"/>
          <w:szCs w:val="24"/>
        </w:rPr>
        <w:t xml:space="preserve"> </w:t>
      </w:r>
      <w:r w:rsidR="004857A4" w:rsidRPr="00537284">
        <w:rPr>
          <w:rFonts w:ascii="Times New Roman" w:hAnsi="Times New Roman" w:cs="Times New Roman"/>
          <w:b/>
          <w:sz w:val="24"/>
          <w:szCs w:val="24"/>
        </w:rPr>
        <w:t xml:space="preserve"> </w:t>
      </w:r>
      <w:r w:rsidR="000C06BC" w:rsidRPr="00537284">
        <w:rPr>
          <w:rFonts w:ascii="Times New Roman" w:hAnsi="Times New Roman" w:cs="Times New Roman"/>
          <w:b/>
          <w:sz w:val="24"/>
          <w:szCs w:val="24"/>
        </w:rPr>
        <w:t xml:space="preserve"> </w:t>
      </w:r>
    </w:p>
    <w:p w:rsidR="00537284" w:rsidRPr="00537284" w:rsidRDefault="00537284" w:rsidP="00537284">
      <w:pPr>
        <w:spacing w:after="0" w:line="240" w:lineRule="auto"/>
        <w:jc w:val="both"/>
        <w:rPr>
          <w:rFonts w:ascii="Times New Roman" w:hAnsi="Times New Roman" w:cs="Times New Roman"/>
          <w:i/>
          <w:sz w:val="24"/>
          <w:szCs w:val="24"/>
        </w:rPr>
      </w:pPr>
      <w:r w:rsidRPr="00537284">
        <w:rPr>
          <w:rFonts w:ascii="Times New Roman" w:hAnsi="Times New Roman" w:cs="Times New Roman"/>
          <w:b/>
          <w:sz w:val="24"/>
          <w:szCs w:val="24"/>
        </w:rPr>
        <w:tab/>
      </w:r>
      <w:r w:rsidRPr="00537284">
        <w:rPr>
          <w:rFonts w:ascii="Times New Roman" w:hAnsi="Times New Roman" w:cs="Times New Roman"/>
          <w:i/>
          <w:sz w:val="24"/>
          <w:szCs w:val="24"/>
        </w:rPr>
        <w:t>Wyrok SN</w:t>
      </w:r>
      <w:r>
        <w:rPr>
          <w:rFonts w:ascii="Times New Roman" w:hAnsi="Times New Roman" w:cs="Times New Roman"/>
          <w:i/>
          <w:sz w:val="24"/>
          <w:szCs w:val="24"/>
        </w:rPr>
        <w:t xml:space="preserve"> z dnia 11 kwietnia 1984 r., </w:t>
      </w:r>
      <w:proofErr w:type="spellStart"/>
      <w:r>
        <w:rPr>
          <w:rFonts w:ascii="Times New Roman" w:hAnsi="Times New Roman" w:cs="Times New Roman"/>
          <w:i/>
          <w:sz w:val="24"/>
          <w:szCs w:val="24"/>
        </w:rPr>
        <w:t>RNw</w:t>
      </w:r>
      <w:proofErr w:type="spellEnd"/>
      <w:r>
        <w:rPr>
          <w:rFonts w:ascii="Times New Roman" w:hAnsi="Times New Roman" w:cs="Times New Roman"/>
          <w:i/>
          <w:sz w:val="24"/>
          <w:szCs w:val="24"/>
        </w:rPr>
        <w:t xml:space="preserve"> 4/84</w:t>
      </w:r>
      <w:r w:rsidRPr="00537284">
        <w:rPr>
          <w:rFonts w:ascii="Times New Roman" w:hAnsi="Times New Roman" w:cs="Times New Roman"/>
          <w:i/>
          <w:sz w:val="24"/>
          <w:szCs w:val="24"/>
        </w:rPr>
        <w:t xml:space="preserve"> </w:t>
      </w:r>
    </w:p>
    <w:p w:rsidR="00537284" w:rsidRDefault="00537284" w:rsidP="00537284">
      <w:pPr>
        <w:spacing w:after="0" w:line="240" w:lineRule="auto"/>
        <w:jc w:val="both"/>
        <w:rPr>
          <w:rFonts w:ascii="Times New Roman" w:eastAsia="Times New Roman" w:hAnsi="Times New Roman" w:cs="Times New Roman"/>
          <w:sz w:val="24"/>
          <w:szCs w:val="24"/>
          <w:lang w:eastAsia="pl-PL"/>
        </w:rPr>
      </w:pPr>
    </w:p>
    <w:p w:rsidR="00611468" w:rsidRDefault="00611468" w:rsidP="00537284">
      <w:pPr>
        <w:spacing w:after="0" w:line="240" w:lineRule="auto"/>
        <w:jc w:val="both"/>
        <w:rPr>
          <w:rFonts w:ascii="Times New Roman" w:eastAsia="Times New Roman" w:hAnsi="Times New Roman" w:cs="Times New Roman"/>
          <w:sz w:val="24"/>
          <w:szCs w:val="24"/>
          <w:lang w:eastAsia="pl-PL"/>
        </w:rPr>
      </w:pPr>
    </w:p>
    <w:p w:rsidR="00611468" w:rsidRPr="00611468" w:rsidRDefault="00611468" w:rsidP="00537284">
      <w:pPr>
        <w:spacing w:after="0" w:line="240" w:lineRule="auto"/>
        <w:jc w:val="both"/>
        <w:rPr>
          <w:rFonts w:ascii="Times New Roman" w:eastAsia="Times New Roman" w:hAnsi="Times New Roman" w:cs="Times New Roman"/>
          <w:b/>
          <w:sz w:val="24"/>
          <w:szCs w:val="24"/>
          <w:lang w:eastAsia="pl-PL"/>
        </w:rPr>
      </w:pPr>
      <w:bookmarkStart w:id="0" w:name="_GoBack"/>
      <w:r w:rsidRPr="00611468">
        <w:rPr>
          <w:rFonts w:ascii="Times New Roman" w:eastAsia="Times New Roman" w:hAnsi="Times New Roman" w:cs="Times New Roman"/>
          <w:b/>
          <w:sz w:val="24"/>
          <w:szCs w:val="24"/>
          <w:lang w:eastAsia="pl-PL"/>
        </w:rPr>
        <w:t>INNE:</w:t>
      </w:r>
    </w:p>
    <w:bookmarkEnd w:id="0"/>
    <w:p w:rsidR="00537284" w:rsidRPr="00537284" w:rsidRDefault="00537284" w:rsidP="00537284">
      <w:pPr>
        <w:spacing w:after="0" w:line="240" w:lineRule="auto"/>
        <w:jc w:val="both"/>
        <w:rPr>
          <w:rFonts w:ascii="Times New Roman" w:eastAsia="Times New Roman" w:hAnsi="Times New Roman" w:cs="Times New Roman"/>
          <w:sz w:val="24"/>
          <w:szCs w:val="24"/>
          <w:lang w:eastAsia="pl-PL"/>
        </w:rPr>
      </w:pPr>
    </w:p>
    <w:p w:rsidR="00982B63" w:rsidRPr="00982B63" w:rsidRDefault="00537284" w:rsidP="00537284">
      <w:pPr>
        <w:spacing w:after="0" w:line="240" w:lineRule="auto"/>
        <w:jc w:val="both"/>
        <w:rPr>
          <w:rFonts w:ascii="Times New Roman" w:eastAsia="Times New Roman" w:hAnsi="Times New Roman" w:cs="Times New Roman"/>
          <w:sz w:val="24"/>
          <w:szCs w:val="24"/>
          <w:lang w:eastAsia="pl-PL"/>
        </w:rPr>
      </w:pPr>
      <w:r w:rsidRPr="00537284">
        <w:rPr>
          <w:rFonts w:ascii="Times New Roman" w:eastAsia="Times New Roman" w:hAnsi="Times New Roman" w:cs="Times New Roman"/>
          <w:sz w:val="24"/>
          <w:szCs w:val="24"/>
          <w:lang w:eastAsia="pl-PL"/>
        </w:rPr>
        <w:tab/>
      </w:r>
      <w:r w:rsidR="00982B63" w:rsidRPr="00982B63">
        <w:rPr>
          <w:rFonts w:ascii="Times New Roman" w:eastAsia="Times New Roman" w:hAnsi="Times New Roman" w:cs="Times New Roman"/>
          <w:sz w:val="24"/>
          <w:szCs w:val="24"/>
          <w:lang w:eastAsia="pl-PL"/>
        </w:rPr>
        <w:t>Orzeczenie przepadku pieniędzy na podstawie art. 44§1 k.k. możliwe jest tylko wówczas, gdy zachowają one cechę oznaczenia co do tożsamości. Jeżeli owocami przestępstwa są pieniądze, to stanowią one jednocześnie korzyść majątkową uzyskaną przez sprawcę. Po włączeniu tych pieniędzy do majątku sprawcy tracą one cechy indywidualne. W takiej sytuacji, możliwe zatem jest orzeczenie jedynie przepadku równowartości takich przedmiotów.</w:t>
      </w:r>
    </w:p>
    <w:p w:rsidR="00982B63" w:rsidRPr="00AA201C" w:rsidRDefault="00AA201C" w:rsidP="00AA201C">
      <w:pPr>
        <w:spacing w:after="0" w:line="240" w:lineRule="auto"/>
        <w:jc w:val="both"/>
        <w:rPr>
          <w:rFonts w:ascii="Times New Roman" w:eastAsia="Times New Roman" w:hAnsi="Times New Roman" w:cs="Times New Roman"/>
          <w:i/>
          <w:iCs/>
          <w:sz w:val="24"/>
          <w:szCs w:val="24"/>
          <w:lang w:eastAsia="pl-PL"/>
        </w:rPr>
      </w:pPr>
      <w:r>
        <w:rPr>
          <w:rFonts w:ascii="Times New Roman" w:eastAsia="Times New Roman" w:hAnsi="Times New Roman" w:cs="Times New Roman"/>
          <w:i/>
          <w:iCs/>
          <w:sz w:val="24"/>
          <w:szCs w:val="24"/>
          <w:lang w:eastAsia="pl-PL"/>
        </w:rPr>
        <w:tab/>
      </w:r>
      <w:r w:rsidR="00982B63" w:rsidRPr="00AA201C">
        <w:rPr>
          <w:rFonts w:ascii="Times New Roman" w:eastAsia="Times New Roman" w:hAnsi="Times New Roman" w:cs="Times New Roman"/>
          <w:i/>
          <w:iCs/>
          <w:sz w:val="24"/>
          <w:szCs w:val="24"/>
          <w:lang w:eastAsia="pl-PL"/>
        </w:rPr>
        <w:t xml:space="preserve">Wyrok SA we Wrocławiu z dnia 22 czerwca 2018 r., II </w:t>
      </w:r>
      <w:proofErr w:type="spellStart"/>
      <w:r w:rsidR="00982B63" w:rsidRPr="00AA201C">
        <w:rPr>
          <w:rFonts w:ascii="Times New Roman" w:eastAsia="Times New Roman" w:hAnsi="Times New Roman" w:cs="Times New Roman"/>
          <w:i/>
          <w:iCs/>
          <w:sz w:val="24"/>
          <w:szCs w:val="24"/>
          <w:lang w:eastAsia="pl-PL"/>
        </w:rPr>
        <w:t>AKa</w:t>
      </w:r>
      <w:proofErr w:type="spellEnd"/>
      <w:r w:rsidR="00982B63" w:rsidRPr="00AA201C">
        <w:rPr>
          <w:rFonts w:ascii="Times New Roman" w:eastAsia="Times New Roman" w:hAnsi="Times New Roman" w:cs="Times New Roman"/>
          <w:i/>
          <w:iCs/>
          <w:sz w:val="24"/>
          <w:szCs w:val="24"/>
          <w:lang w:eastAsia="pl-PL"/>
        </w:rPr>
        <w:t xml:space="preserve"> 129/18   </w:t>
      </w:r>
    </w:p>
    <w:p w:rsidR="00982B63" w:rsidRPr="00AA201C" w:rsidRDefault="00982B63" w:rsidP="00AA201C">
      <w:pPr>
        <w:spacing w:after="0" w:line="240" w:lineRule="auto"/>
        <w:jc w:val="both"/>
        <w:rPr>
          <w:rFonts w:ascii="Times New Roman" w:eastAsia="Times New Roman" w:hAnsi="Times New Roman" w:cs="Times New Roman"/>
          <w:i/>
          <w:iCs/>
          <w:sz w:val="24"/>
          <w:szCs w:val="24"/>
          <w:lang w:eastAsia="pl-PL"/>
        </w:rPr>
      </w:pPr>
    </w:p>
    <w:p w:rsidR="00982B63" w:rsidRPr="00AA201C" w:rsidRDefault="00982B63" w:rsidP="00AA201C">
      <w:pPr>
        <w:spacing w:after="0" w:line="240" w:lineRule="auto"/>
        <w:jc w:val="both"/>
        <w:rPr>
          <w:rFonts w:ascii="Times New Roman" w:eastAsia="Times New Roman" w:hAnsi="Times New Roman" w:cs="Times New Roman"/>
          <w:i/>
          <w:iCs/>
          <w:sz w:val="24"/>
          <w:szCs w:val="24"/>
          <w:lang w:eastAsia="pl-PL"/>
        </w:rPr>
      </w:pPr>
    </w:p>
    <w:p w:rsidR="00982B63" w:rsidRPr="00982B63" w:rsidRDefault="00AA201C" w:rsidP="00AA201C">
      <w:p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ab/>
      </w:r>
      <w:r w:rsidRPr="00AA201C">
        <w:rPr>
          <w:rFonts w:ascii="Times New Roman" w:hAnsi="Times New Roman" w:cs="Times New Roman"/>
          <w:sz w:val="24"/>
          <w:szCs w:val="24"/>
        </w:rPr>
        <w:t>Przepis art. 44§2 k.k. daje Sądowi możliwość orzeczenia przepadku przedmiotów, które służyły lub były przeznaczone do popełnienia przestępstwa. Przepadkowi ulegają wyłącznie przedmioty pochodzące z przestępstwa rozpoznawanego w sprawie. Przedmiot służy do popełnienia przestępstwa, jeśli został specjalnie w tym celu wytworzony, jak i wówczas, gdy przedmiot ten co do zasady wykorzystywany jest w celach użytkowych, jednak in concreto posłużono się nim do popełnienia przestępstwa. Jest to zatem przedmiot, którego zastosowanie warunkuje popełnienie przestępstwa.</w:t>
      </w:r>
    </w:p>
    <w:p w:rsidR="00AA201C" w:rsidRDefault="00AA201C" w:rsidP="00AA201C">
      <w:pPr>
        <w:spacing w:after="0" w:line="240" w:lineRule="auto"/>
        <w:jc w:val="both"/>
        <w:rPr>
          <w:rFonts w:ascii="Times New Roman" w:eastAsia="Times New Roman" w:hAnsi="Times New Roman" w:cs="Times New Roman"/>
          <w:i/>
          <w:iCs/>
          <w:sz w:val="24"/>
          <w:szCs w:val="24"/>
          <w:lang w:eastAsia="pl-PL"/>
        </w:rPr>
      </w:pPr>
      <w:r>
        <w:rPr>
          <w:rFonts w:ascii="Times New Roman" w:eastAsia="Times New Roman" w:hAnsi="Times New Roman" w:cs="Times New Roman"/>
          <w:i/>
          <w:iCs/>
          <w:sz w:val="24"/>
          <w:szCs w:val="24"/>
          <w:lang w:eastAsia="pl-PL"/>
        </w:rPr>
        <w:tab/>
      </w:r>
      <w:r w:rsidRPr="00AA201C">
        <w:rPr>
          <w:rFonts w:ascii="Times New Roman" w:eastAsia="Times New Roman" w:hAnsi="Times New Roman" w:cs="Times New Roman"/>
          <w:i/>
          <w:iCs/>
          <w:sz w:val="24"/>
          <w:szCs w:val="24"/>
          <w:lang w:eastAsia="pl-PL"/>
        </w:rPr>
        <w:t>Wyrok SA w</w:t>
      </w:r>
      <w:r>
        <w:rPr>
          <w:rFonts w:ascii="Times New Roman" w:eastAsia="Times New Roman" w:hAnsi="Times New Roman" w:cs="Times New Roman"/>
          <w:i/>
          <w:iCs/>
          <w:sz w:val="24"/>
          <w:szCs w:val="24"/>
          <w:lang w:eastAsia="pl-PL"/>
        </w:rPr>
        <w:t xml:space="preserve"> Warszawie </w:t>
      </w:r>
      <w:r w:rsidRPr="00AA201C">
        <w:rPr>
          <w:rFonts w:ascii="Times New Roman" w:eastAsia="Times New Roman" w:hAnsi="Times New Roman" w:cs="Times New Roman"/>
          <w:i/>
          <w:iCs/>
          <w:sz w:val="24"/>
          <w:szCs w:val="24"/>
          <w:lang w:eastAsia="pl-PL"/>
        </w:rPr>
        <w:t xml:space="preserve">z dnia </w:t>
      </w:r>
      <w:r>
        <w:rPr>
          <w:rFonts w:ascii="Times New Roman" w:eastAsia="Times New Roman" w:hAnsi="Times New Roman" w:cs="Times New Roman"/>
          <w:i/>
          <w:iCs/>
          <w:sz w:val="24"/>
          <w:szCs w:val="24"/>
          <w:lang w:eastAsia="pl-PL"/>
        </w:rPr>
        <w:t xml:space="preserve">4 </w:t>
      </w:r>
      <w:r w:rsidRPr="00AA201C">
        <w:rPr>
          <w:rFonts w:ascii="Times New Roman" w:eastAsia="Times New Roman" w:hAnsi="Times New Roman" w:cs="Times New Roman"/>
          <w:i/>
          <w:iCs/>
          <w:sz w:val="24"/>
          <w:szCs w:val="24"/>
          <w:lang w:eastAsia="pl-PL"/>
        </w:rPr>
        <w:t xml:space="preserve">czerwca 2018 r., II </w:t>
      </w:r>
      <w:proofErr w:type="spellStart"/>
      <w:r w:rsidRPr="00AA201C">
        <w:rPr>
          <w:rFonts w:ascii="Times New Roman" w:eastAsia="Times New Roman" w:hAnsi="Times New Roman" w:cs="Times New Roman"/>
          <w:i/>
          <w:iCs/>
          <w:sz w:val="24"/>
          <w:szCs w:val="24"/>
          <w:lang w:eastAsia="pl-PL"/>
        </w:rPr>
        <w:t>AKa</w:t>
      </w:r>
      <w:proofErr w:type="spellEnd"/>
      <w:r w:rsidRPr="00AA201C">
        <w:rPr>
          <w:rFonts w:ascii="Times New Roman" w:eastAsia="Times New Roman" w:hAnsi="Times New Roman" w:cs="Times New Roman"/>
          <w:i/>
          <w:iCs/>
          <w:sz w:val="24"/>
          <w:szCs w:val="24"/>
          <w:lang w:eastAsia="pl-PL"/>
        </w:rPr>
        <w:t xml:space="preserve"> </w:t>
      </w:r>
      <w:r>
        <w:rPr>
          <w:rFonts w:ascii="Times New Roman" w:eastAsia="Times New Roman" w:hAnsi="Times New Roman" w:cs="Times New Roman"/>
          <w:i/>
          <w:iCs/>
          <w:sz w:val="24"/>
          <w:szCs w:val="24"/>
          <w:lang w:eastAsia="pl-PL"/>
        </w:rPr>
        <w:t>71</w:t>
      </w:r>
      <w:r w:rsidRPr="00AA201C">
        <w:rPr>
          <w:rFonts w:ascii="Times New Roman" w:eastAsia="Times New Roman" w:hAnsi="Times New Roman" w:cs="Times New Roman"/>
          <w:i/>
          <w:iCs/>
          <w:sz w:val="24"/>
          <w:szCs w:val="24"/>
          <w:lang w:eastAsia="pl-PL"/>
        </w:rPr>
        <w:t xml:space="preserve">/18   </w:t>
      </w:r>
    </w:p>
    <w:p w:rsidR="00537284" w:rsidRDefault="00537284" w:rsidP="00AA201C">
      <w:pPr>
        <w:spacing w:after="0" w:line="240" w:lineRule="auto"/>
        <w:jc w:val="both"/>
        <w:rPr>
          <w:rFonts w:ascii="Times New Roman" w:eastAsia="Times New Roman" w:hAnsi="Times New Roman" w:cs="Times New Roman"/>
          <w:i/>
          <w:iCs/>
          <w:sz w:val="24"/>
          <w:szCs w:val="24"/>
          <w:lang w:eastAsia="pl-PL"/>
        </w:rPr>
      </w:pPr>
    </w:p>
    <w:p w:rsidR="00537284" w:rsidRPr="00AA201C" w:rsidRDefault="00537284" w:rsidP="00AA201C">
      <w:pPr>
        <w:spacing w:after="0" w:line="240" w:lineRule="auto"/>
        <w:jc w:val="both"/>
        <w:rPr>
          <w:rFonts w:ascii="Times New Roman" w:eastAsia="Times New Roman" w:hAnsi="Times New Roman" w:cs="Times New Roman"/>
          <w:i/>
          <w:iCs/>
          <w:sz w:val="24"/>
          <w:szCs w:val="24"/>
          <w:lang w:eastAsia="pl-PL"/>
        </w:rPr>
      </w:pPr>
    </w:p>
    <w:p w:rsidR="00537284" w:rsidRPr="00537284" w:rsidRDefault="00537284" w:rsidP="003D338C">
      <w:pPr>
        <w:spacing w:after="0" w:line="240" w:lineRule="auto"/>
        <w:jc w:val="both"/>
        <w:rPr>
          <w:rFonts w:ascii="Times New Roman" w:eastAsia="Times New Roman" w:hAnsi="Times New Roman" w:cs="Times New Roman"/>
          <w:sz w:val="24"/>
          <w:szCs w:val="24"/>
          <w:lang w:eastAsia="pl-PL"/>
        </w:rPr>
      </w:pPr>
      <w:r w:rsidRPr="00537284">
        <w:rPr>
          <w:rFonts w:ascii="Times New Roman" w:eastAsia="Times New Roman" w:hAnsi="Times New Roman" w:cs="Times New Roman"/>
          <w:sz w:val="24"/>
          <w:szCs w:val="24"/>
          <w:lang w:eastAsia="pl-PL"/>
        </w:rPr>
        <w:t xml:space="preserve">Orzeczony na podstawie </w:t>
      </w:r>
      <w:r w:rsidRPr="00AA201C">
        <w:rPr>
          <w:rFonts w:ascii="Times New Roman" w:hAnsi="Times New Roman" w:cs="Times New Roman"/>
          <w:sz w:val="24"/>
          <w:szCs w:val="24"/>
        </w:rPr>
        <w:t>art. 44§2 k.k.</w:t>
      </w:r>
      <w:r>
        <w:rPr>
          <w:rFonts w:ascii="Times New Roman" w:hAnsi="Times New Roman" w:cs="Times New Roman"/>
          <w:sz w:val="24"/>
          <w:szCs w:val="24"/>
        </w:rPr>
        <w:t xml:space="preserve"> </w:t>
      </w:r>
      <w:r w:rsidRPr="00537284">
        <w:rPr>
          <w:rFonts w:ascii="Times New Roman" w:eastAsia="Times New Roman" w:hAnsi="Times New Roman" w:cs="Times New Roman"/>
          <w:sz w:val="24"/>
          <w:szCs w:val="24"/>
          <w:lang w:eastAsia="pl-PL"/>
        </w:rPr>
        <w:t>przepadek samego nośnika informatycznego (dysku, notebooka) nie obejmuje zapisanych na nim danych. Przepadek danych informatycznych i przepadek ich nośnika muszą być traktowane jako dwa odrębne rozstrzygnięcia; przepadek danych można orzec bez orzekania przepadku nośnika i odwrotnie.</w:t>
      </w:r>
    </w:p>
    <w:p w:rsidR="00537284" w:rsidRPr="00537284" w:rsidRDefault="00537284" w:rsidP="003D338C">
      <w:pPr>
        <w:spacing w:after="0" w:line="240" w:lineRule="auto"/>
        <w:jc w:val="both"/>
        <w:rPr>
          <w:rFonts w:ascii="Times New Roman" w:eastAsia="Times New Roman" w:hAnsi="Times New Roman" w:cs="Times New Roman"/>
          <w:bCs/>
          <w:i/>
          <w:sz w:val="24"/>
          <w:szCs w:val="24"/>
          <w:lang w:eastAsia="pl-PL"/>
        </w:rPr>
      </w:pPr>
      <w:r>
        <w:rPr>
          <w:rFonts w:ascii="Times New Roman" w:eastAsia="Times New Roman" w:hAnsi="Times New Roman" w:cs="Times New Roman"/>
          <w:sz w:val="24"/>
          <w:szCs w:val="24"/>
          <w:lang w:eastAsia="pl-PL"/>
        </w:rPr>
        <w:tab/>
      </w:r>
      <w:r w:rsidRPr="00537284">
        <w:rPr>
          <w:rFonts w:ascii="Times New Roman" w:eastAsia="Times New Roman" w:hAnsi="Times New Roman" w:cs="Times New Roman"/>
          <w:i/>
          <w:sz w:val="24"/>
          <w:szCs w:val="24"/>
          <w:lang w:eastAsia="pl-PL"/>
        </w:rPr>
        <w:t>P</w:t>
      </w:r>
      <w:r w:rsidRPr="00537284">
        <w:rPr>
          <w:rFonts w:ascii="Times New Roman" w:eastAsia="Times New Roman" w:hAnsi="Times New Roman" w:cs="Times New Roman"/>
          <w:bCs/>
          <w:i/>
          <w:sz w:val="24"/>
          <w:szCs w:val="24"/>
          <w:lang w:eastAsia="pl-PL"/>
        </w:rPr>
        <w:t xml:space="preserve">ostanowienie SA we Wrocławiu z dnia 22 maja 2013 r., II </w:t>
      </w:r>
      <w:proofErr w:type="spellStart"/>
      <w:r w:rsidRPr="00537284">
        <w:rPr>
          <w:rFonts w:ascii="Times New Roman" w:eastAsia="Times New Roman" w:hAnsi="Times New Roman" w:cs="Times New Roman"/>
          <w:bCs/>
          <w:i/>
          <w:sz w:val="24"/>
          <w:szCs w:val="24"/>
          <w:lang w:eastAsia="pl-PL"/>
        </w:rPr>
        <w:t>AKz</w:t>
      </w:r>
      <w:proofErr w:type="spellEnd"/>
      <w:r w:rsidRPr="00537284">
        <w:rPr>
          <w:rFonts w:ascii="Times New Roman" w:eastAsia="Times New Roman" w:hAnsi="Times New Roman" w:cs="Times New Roman"/>
          <w:bCs/>
          <w:i/>
          <w:sz w:val="24"/>
          <w:szCs w:val="24"/>
          <w:lang w:eastAsia="pl-PL"/>
        </w:rPr>
        <w:t xml:space="preserve"> 233/13</w:t>
      </w:r>
    </w:p>
    <w:p w:rsidR="003D2D23" w:rsidRDefault="003D2D23" w:rsidP="003D338C">
      <w:pPr>
        <w:spacing w:after="0" w:line="240" w:lineRule="auto"/>
        <w:jc w:val="both"/>
        <w:rPr>
          <w:rFonts w:ascii="Times New Roman" w:hAnsi="Times New Roman" w:cs="Times New Roman"/>
          <w:b/>
          <w:sz w:val="24"/>
          <w:szCs w:val="24"/>
        </w:rPr>
      </w:pPr>
    </w:p>
    <w:p w:rsidR="003D338C" w:rsidRPr="003D338C" w:rsidRDefault="003D338C" w:rsidP="003D338C">
      <w:pPr>
        <w:spacing w:after="0" w:line="240" w:lineRule="auto"/>
        <w:jc w:val="both"/>
        <w:rPr>
          <w:rFonts w:ascii="Times New Roman" w:eastAsia="Times New Roman" w:hAnsi="Times New Roman" w:cs="Times New Roman"/>
          <w:sz w:val="24"/>
          <w:szCs w:val="24"/>
          <w:lang w:eastAsia="pl-PL"/>
        </w:rPr>
      </w:pPr>
      <w:r w:rsidRPr="003D338C">
        <w:rPr>
          <w:rFonts w:ascii="Times New Roman" w:eastAsia="Times New Roman" w:hAnsi="Times New Roman" w:cs="Times New Roman"/>
          <w:sz w:val="24"/>
          <w:szCs w:val="24"/>
          <w:lang w:eastAsia="pl-PL"/>
        </w:rPr>
        <w:t xml:space="preserve">Określony w </w:t>
      </w:r>
      <w:r>
        <w:rPr>
          <w:rFonts w:ascii="Times New Roman" w:eastAsia="Times New Roman" w:hAnsi="Times New Roman" w:cs="Times New Roman"/>
          <w:sz w:val="24"/>
          <w:szCs w:val="24"/>
          <w:lang w:eastAsia="pl-PL"/>
        </w:rPr>
        <w:t xml:space="preserve">art. 45 </w:t>
      </w:r>
      <w:r>
        <w:rPr>
          <w:rFonts w:ascii="Times New Roman" w:hAnsi="Times New Roman" w:cs="Times New Roman"/>
          <w:sz w:val="24"/>
          <w:szCs w:val="24"/>
        </w:rPr>
        <w:t xml:space="preserve">§1 </w:t>
      </w:r>
      <w:r w:rsidRPr="003D338C">
        <w:rPr>
          <w:rFonts w:ascii="Times New Roman" w:eastAsia="Times New Roman" w:hAnsi="Times New Roman" w:cs="Times New Roman"/>
          <w:sz w:val="24"/>
          <w:szCs w:val="24"/>
          <w:lang w:eastAsia="pl-PL"/>
        </w:rPr>
        <w:t>k.k. środek karny przepadku korzyści majątkowej albo jej równowartości orzeka się wobec współsprawców przestępstwa w częściach, w jakich według dokonanych ustaleń faktycznych przypadła im osiągnięta wspólnie korzyść majątkowa. W razie trudności z dokładnym ustaleniem wartości udziałów w korzyści majątkowej osiągniętej przez poszczególnych współsprawców orzeka się przepadek tej korzyści lub jej równowartości w częściach równych.</w:t>
      </w:r>
    </w:p>
    <w:p w:rsidR="003D338C" w:rsidRDefault="003D338C" w:rsidP="003D338C">
      <w:pPr>
        <w:spacing w:after="0" w:line="240" w:lineRule="auto"/>
        <w:jc w:val="both"/>
        <w:rPr>
          <w:rFonts w:ascii="Times New Roman" w:eastAsia="Times New Roman" w:hAnsi="Times New Roman" w:cs="Times New Roman"/>
          <w:bCs/>
          <w:i/>
          <w:sz w:val="24"/>
          <w:szCs w:val="24"/>
          <w:lang w:eastAsia="pl-PL"/>
        </w:rPr>
      </w:pPr>
      <w:r w:rsidRPr="003D338C">
        <w:rPr>
          <w:rFonts w:ascii="Times New Roman" w:eastAsia="Times New Roman" w:hAnsi="Times New Roman" w:cs="Times New Roman"/>
          <w:bCs/>
          <w:i/>
          <w:sz w:val="24"/>
          <w:szCs w:val="24"/>
          <w:lang w:eastAsia="pl-PL"/>
        </w:rPr>
        <w:t xml:space="preserve">Postanowienie SN z dnia 30 listopada 2011 r., </w:t>
      </w:r>
      <w:r>
        <w:rPr>
          <w:rFonts w:ascii="Times New Roman" w:eastAsia="Times New Roman" w:hAnsi="Times New Roman" w:cs="Times New Roman"/>
          <w:bCs/>
          <w:i/>
          <w:sz w:val="24"/>
          <w:szCs w:val="24"/>
          <w:lang w:eastAsia="pl-PL"/>
        </w:rPr>
        <w:t>I KZP 16/11</w:t>
      </w:r>
    </w:p>
    <w:sectPr w:rsidR="003D338C" w:rsidSect="003D2D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14"/>
    <w:rsid w:val="00032A15"/>
    <w:rsid w:val="000C06BC"/>
    <w:rsid w:val="002A3ECD"/>
    <w:rsid w:val="00371A54"/>
    <w:rsid w:val="003D2D23"/>
    <w:rsid w:val="003D338C"/>
    <w:rsid w:val="004857A4"/>
    <w:rsid w:val="004A76F3"/>
    <w:rsid w:val="00537284"/>
    <w:rsid w:val="005F001D"/>
    <w:rsid w:val="0060651D"/>
    <w:rsid w:val="00611468"/>
    <w:rsid w:val="00656A1B"/>
    <w:rsid w:val="006E0B14"/>
    <w:rsid w:val="00843CF4"/>
    <w:rsid w:val="00982B63"/>
    <w:rsid w:val="00AA201C"/>
    <w:rsid w:val="00AA5D46"/>
    <w:rsid w:val="00AF72A4"/>
    <w:rsid w:val="00B85A9C"/>
    <w:rsid w:val="00D63641"/>
    <w:rsid w:val="00D82E33"/>
    <w:rsid w:val="00DF44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65FE8-CBE6-4926-8A97-2262A0CB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2D2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5372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175839">
      <w:bodyDiv w:val="1"/>
      <w:marLeft w:val="0"/>
      <w:marRight w:val="0"/>
      <w:marTop w:val="0"/>
      <w:marBottom w:val="0"/>
      <w:divBdr>
        <w:top w:val="none" w:sz="0" w:space="0" w:color="auto"/>
        <w:left w:val="none" w:sz="0" w:space="0" w:color="auto"/>
        <w:bottom w:val="none" w:sz="0" w:space="0" w:color="auto"/>
        <w:right w:val="none" w:sz="0" w:space="0" w:color="auto"/>
      </w:divBdr>
      <w:divsChild>
        <w:div w:id="758722281">
          <w:marLeft w:val="0"/>
          <w:marRight w:val="0"/>
          <w:marTop w:val="0"/>
          <w:marBottom w:val="0"/>
          <w:divBdr>
            <w:top w:val="none" w:sz="0" w:space="0" w:color="auto"/>
            <w:left w:val="none" w:sz="0" w:space="0" w:color="auto"/>
            <w:bottom w:val="none" w:sz="0" w:space="0" w:color="auto"/>
            <w:right w:val="none" w:sz="0" w:space="0" w:color="auto"/>
          </w:divBdr>
          <w:divsChild>
            <w:div w:id="237254522">
              <w:marLeft w:val="0"/>
              <w:marRight w:val="0"/>
              <w:marTop w:val="0"/>
              <w:marBottom w:val="0"/>
              <w:divBdr>
                <w:top w:val="none" w:sz="0" w:space="0" w:color="auto"/>
                <w:left w:val="none" w:sz="0" w:space="0" w:color="auto"/>
                <w:bottom w:val="none" w:sz="0" w:space="0" w:color="auto"/>
                <w:right w:val="none" w:sz="0" w:space="0" w:color="auto"/>
              </w:divBdr>
            </w:div>
            <w:div w:id="1228032287">
              <w:marLeft w:val="0"/>
              <w:marRight w:val="0"/>
              <w:marTop w:val="0"/>
              <w:marBottom w:val="0"/>
              <w:divBdr>
                <w:top w:val="none" w:sz="0" w:space="0" w:color="auto"/>
                <w:left w:val="none" w:sz="0" w:space="0" w:color="auto"/>
                <w:bottom w:val="none" w:sz="0" w:space="0" w:color="auto"/>
                <w:right w:val="none" w:sz="0" w:space="0" w:color="auto"/>
              </w:divBdr>
            </w:div>
            <w:div w:id="1036153628">
              <w:marLeft w:val="0"/>
              <w:marRight w:val="0"/>
              <w:marTop w:val="0"/>
              <w:marBottom w:val="0"/>
              <w:divBdr>
                <w:top w:val="none" w:sz="0" w:space="0" w:color="auto"/>
                <w:left w:val="none" w:sz="0" w:space="0" w:color="auto"/>
                <w:bottom w:val="none" w:sz="0" w:space="0" w:color="auto"/>
                <w:right w:val="none" w:sz="0" w:space="0" w:color="auto"/>
              </w:divBdr>
            </w:div>
          </w:divsChild>
        </w:div>
        <w:div w:id="1050879660">
          <w:marLeft w:val="0"/>
          <w:marRight w:val="0"/>
          <w:marTop w:val="0"/>
          <w:marBottom w:val="0"/>
          <w:divBdr>
            <w:top w:val="none" w:sz="0" w:space="0" w:color="auto"/>
            <w:left w:val="none" w:sz="0" w:space="0" w:color="auto"/>
            <w:bottom w:val="none" w:sz="0" w:space="0" w:color="auto"/>
            <w:right w:val="none" w:sz="0" w:space="0" w:color="auto"/>
          </w:divBdr>
        </w:div>
      </w:divsChild>
    </w:div>
    <w:div w:id="775250453">
      <w:bodyDiv w:val="1"/>
      <w:marLeft w:val="0"/>
      <w:marRight w:val="0"/>
      <w:marTop w:val="0"/>
      <w:marBottom w:val="0"/>
      <w:divBdr>
        <w:top w:val="none" w:sz="0" w:space="0" w:color="auto"/>
        <w:left w:val="none" w:sz="0" w:space="0" w:color="auto"/>
        <w:bottom w:val="none" w:sz="0" w:space="0" w:color="auto"/>
        <w:right w:val="none" w:sz="0" w:space="0" w:color="auto"/>
      </w:divBdr>
      <w:divsChild>
        <w:div w:id="337586635">
          <w:marLeft w:val="0"/>
          <w:marRight w:val="0"/>
          <w:marTop w:val="0"/>
          <w:marBottom w:val="0"/>
          <w:divBdr>
            <w:top w:val="none" w:sz="0" w:space="0" w:color="auto"/>
            <w:left w:val="none" w:sz="0" w:space="0" w:color="auto"/>
            <w:bottom w:val="none" w:sz="0" w:space="0" w:color="auto"/>
            <w:right w:val="none" w:sz="0" w:space="0" w:color="auto"/>
          </w:divBdr>
        </w:div>
        <w:div w:id="1955667187">
          <w:marLeft w:val="0"/>
          <w:marRight w:val="0"/>
          <w:marTop w:val="0"/>
          <w:marBottom w:val="0"/>
          <w:divBdr>
            <w:top w:val="none" w:sz="0" w:space="0" w:color="auto"/>
            <w:left w:val="none" w:sz="0" w:space="0" w:color="auto"/>
            <w:bottom w:val="none" w:sz="0" w:space="0" w:color="auto"/>
            <w:right w:val="none" w:sz="0" w:space="0" w:color="auto"/>
          </w:divBdr>
        </w:div>
      </w:divsChild>
    </w:div>
    <w:div w:id="888804390">
      <w:bodyDiv w:val="1"/>
      <w:marLeft w:val="0"/>
      <w:marRight w:val="0"/>
      <w:marTop w:val="0"/>
      <w:marBottom w:val="0"/>
      <w:divBdr>
        <w:top w:val="none" w:sz="0" w:space="0" w:color="auto"/>
        <w:left w:val="none" w:sz="0" w:space="0" w:color="auto"/>
        <w:bottom w:val="none" w:sz="0" w:space="0" w:color="auto"/>
        <w:right w:val="none" w:sz="0" w:space="0" w:color="auto"/>
      </w:divBdr>
      <w:divsChild>
        <w:div w:id="527722741">
          <w:marLeft w:val="0"/>
          <w:marRight w:val="0"/>
          <w:marTop w:val="0"/>
          <w:marBottom w:val="0"/>
          <w:divBdr>
            <w:top w:val="none" w:sz="0" w:space="0" w:color="auto"/>
            <w:left w:val="none" w:sz="0" w:space="0" w:color="auto"/>
            <w:bottom w:val="none" w:sz="0" w:space="0" w:color="auto"/>
            <w:right w:val="none" w:sz="0" w:space="0" w:color="auto"/>
          </w:divBdr>
        </w:div>
        <w:div w:id="533075998">
          <w:marLeft w:val="0"/>
          <w:marRight w:val="0"/>
          <w:marTop w:val="0"/>
          <w:marBottom w:val="0"/>
          <w:divBdr>
            <w:top w:val="none" w:sz="0" w:space="0" w:color="auto"/>
            <w:left w:val="none" w:sz="0" w:space="0" w:color="auto"/>
            <w:bottom w:val="none" w:sz="0" w:space="0" w:color="auto"/>
            <w:right w:val="none" w:sz="0" w:space="0" w:color="auto"/>
          </w:divBdr>
        </w:div>
      </w:divsChild>
    </w:div>
    <w:div w:id="1751195286">
      <w:bodyDiv w:val="1"/>
      <w:marLeft w:val="0"/>
      <w:marRight w:val="0"/>
      <w:marTop w:val="0"/>
      <w:marBottom w:val="0"/>
      <w:divBdr>
        <w:top w:val="none" w:sz="0" w:space="0" w:color="auto"/>
        <w:left w:val="none" w:sz="0" w:space="0" w:color="auto"/>
        <w:bottom w:val="none" w:sz="0" w:space="0" w:color="auto"/>
        <w:right w:val="none" w:sz="0" w:space="0" w:color="auto"/>
      </w:divBdr>
      <w:divsChild>
        <w:div w:id="696853220">
          <w:marLeft w:val="0"/>
          <w:marRight w:val="0"/>
          <w:marTop w:val="0"/>
          <w:marBottom w:val="0"/>
          <w:divBdr>
            <w:top w:val="none" w:sz="0" w:space="0" w:color="auto"/>
            <w:left w:val="none" w:sz="0" w:space="0" w:color="auto"/>
            <w:bottom w:val="none" w:sz="0" w:space="0" w:color="auto"/>
            <w:right w:val="none" w:sz="0" w:space="0" w:color="auto"/>
          </w:divBdr>
          <w:divsChild>
            <w:div w:id="152261928">
              <w:marLeft w:val="0"/>
              <w:marRight w:val="0"/>
              <w:marTop w:val="0"/>
              <w:marBottom w:val="0"/>
              <w:divBdr>
                <w:top w:val="none" w:sz="0" w:space="0" w:color="auto"/>
                <w:left w:val="none" w:sz="0" w:space="0" w:color="auto"/>
                <w:bottom w:val="none" w:sz="0" w:space="0" w:color="auto"/>
                <w:right w:val="none" w:sz="0" w:space="0" w:color="auto"/>
              </w:divBdr>
            </w:div>
            <w:div w:id="12921626">
              <w:marLeft w:val="0"/>
              <w:marRight w:val="0"/>
              <w:marTop w:val="0"/>
              <w:marBottom w:val="0"/>
              <w:divBdr>
                <w:top w:val="none" w:sz="0" w:space="0" w:color="auto"/>
                <w:left w:val="none" w:sz="0" w:space="0" w:color="auto"/>
                <w:bottom w:val="none" w:sz="0" w:space="0" w:color="auto"/>
                <w:right w:val="none" w:sz="0" w:space="0" w:color="auto"/>
              </w:divBdr>
            </w:div>
            <w:div w:id="473448710">
              <w:marLeft w:val="0"/>
              <w:marRight w:val="0"/>
              <w:marTop w:val="0"/>
              <w:marBottom w:val="0"/>
              <w:divBdr>
                <w:top w:val="none" w:sz="0" w:space="0" w:color="auto"/>
                <w:left w:val="none" w:sz="0" w:space="0" w:color="auto"/>
                <w:bottom w:val="none" w:sz="0" w:space="0" w:color="auto"/>
                <w:right w:val="none" w:sz="0" w:space="0" w:color="auto"/>
              </w:divBdr>
            </w:div>
          </w:divsChild>
        </w:div>
        <w:div w:id="819469130">
          <w:marLeft w:val="0"/>
          <w:marRight w:val="0"/>
          <w:marTop w:val="0"/>
          <w:marBottom w:val="0"/>
          <w:divBdr>
            <w:top w:val="none" w:sz="0" w:space="0" w:color="auto"/>
            <w:left w:val="none" w:sz="0" w:space="0" w:color="auto"/>
            <w:bottom w:val="none" w:sz="0" w:space="0" w:color="auto"/>
            <w:right w:val="none" w:sz="0" w:space="0" w:color="auto"/>
          </w:divBdr>
          <w:divsChild>
            <w:div w:id="327028696">
              <w:marLeft w:val="0"/>
              <w:marRight w:val="0"/>
              <w:marTop w:val="0"/>
              <w:marBottom w:val="0"/>
              <w:divBdr>
                <w:top w:val="none" w:sz="0" w:space="0" w:color="auto"/>
                <w:left w:val="none" w:sz="0" w:space="0" w:color="auto"/>
                <w:bottom w:val="none" w:sz="0" w:space="0" w:color="auto"/>
                <w:right w:val="none" w:sz="0" w:space="0" w:color="auto"/>
              </w:divBdr>
            </w:div>
            <w:div w:id="1829321792">
              <w:marLeft w:val="0"/>
              <w:marRight w:val="0"/>
              <w:marTop w:val="0"/>
              <w:marBottom w:val="0"/>
              <w:divBdr>
                <w:top w:val="none" w:sz="0" w:space="0" w:color="auto"/>
                <w:left w:val="none" w:sz="0" w:space="0" w:color="auto"/>
                <w:bottom w:val="none" w:sz="0" w:space="0" w:color="auto"/>
                <w:right w:val="none" w:sz="0" w:space="0" w:color="auto"/>
              </w:divBdr>
            </w:div>
            <w:div w:id="190660527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83191781">
      <w:bodyDiv w:val="1"/>
      <w:marLeft w:val="0"/>
      <w:marRight w:val="0"/>
      <w:marTop w:val="0"/>
      <w:marBottom w:val="0"/>
      <w:divBdr>
        <w:top w:val="none" w:sz="0" w:space="0" w:color="auto"/>
        <w:left w:val="none" w:sz="0" w:space="0" w:color="auto"/>
        <w:bottom w:val="none" w:sz="0" w:space="0" w:color="auto"/>
        <w:right w:val="none" w:sz="0" w:space="0" w:color="auto"/>
      </w:divBdr>
      <w:divsChild>
        <w:div w:id="1766144016">
          <w:marLeft w:val="0"/>
          <w:marRight w:val="0"/>
          <w:marTop w:val="0"/>
          <w:marBottom w:val="0"/>
          <w:divBdr>
            <w:top w:val="none" w:sz="0" w:space="0" w:color="auto"/>
            <w:left w:val="none" w:sz="0" w:space="0" w:color="auto"/>
            <w:bottom w:val="none" w:sz="0" w:space="0" w:color="auto"/>
            <w:right w:val="none" w:sz="0" w:space="0" w:color="auto"/>
          </w:divBdr>
          <w:divsChild>
            <w:div w:id="1475364813">
              <w:marLeft w:val="0"/>
              <w:marRight w:val="0"/>
              <w:marTop w:val="0"/>
              <w:marBottom w:val="0"/>
              <w:divBdr>
                <w:top w:val="none" w:sz="0" w:space="0" w:color="auto"/>
                <w:left w:val="none" w:sz="0" w:space="0" w:color="auto"/>
                <w:bottom w:val="none" w:sz="0" w:space="0" w:color="auto"/>
                <w:right w:val="none" w:sz="0" w:space="0" w:color="auto"/>
              </w:divBdr>
            </w:div>
            <w:div w:id="660163155">
              <w:marLeft w:val="0"/>
              <w:marRight w:val="0"/>
              <w:marTop w:val="0"/>
              <w:marBottom w:val="0"/>
              <w:divBdr>
                <w:top w:val="none" w:sz="0" w:space="0" w:color="auto"/>
                <w:left w:val="none" w:sz="0" w:space="0" w:color="auto"/>
                <w:bottom w:val="none" w:sz="0" w:space="0" w:color="auto"/>
                <w:right w:val="none" w:sz="0" w:space="0" w:color="auto"/>
              </w:divBdr>
            </w:div>
          </w:divsChild>
        </w:div>
        <w:div w:id="93983455">
          <w:marLeft w:val="0"/>
          <w:marRight w:val="0"/>
          <w:marTop w:val="0"/>
          <w:marBottom w:val="0"/>
          <w:divBdr>
            <w:top w:val="none" w:sz="0" w:space="0" w:color="auto"/>
            <w:left w:val="none" w:sz="0" w:space="0" w:color="auto"/>
            <w:bottom w:val="none" w:sz="0" w:space="0" w:color="auto"/>
            <w:right w:val="none" w:sz="0" w:space="0" w:color="auto"/>
          </w:divBdr>
          <w:divsChild>
            <w:div w:id="1705057346">
              <w:marLeft w:val="0"/>
              <w:marRight w:val="0"/>
              <w:marTop w:val="0"/>
              <w:marBottom w:val="0"/>
              <w:divBdr>
                <w:top w:val="none" w:sz="0" w:space="0" w:color="auto"/>
                <w:left w:val="none" w:sz="0" w:space="0" w:color="auto"/>
                <w:bottom w:val="none" w:sz="0" w:space="0" w:color="auto"/>
                <w:right w:val="none" w:sz="0" w:space="0" w:color="auto"/>
              </w:divBdr>
            </w:div>
            <w:div w:id="5855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2057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Kasia</cp:lastModifiedBy>
  <cp:revision>3</cp:revision>
  <dcterms:created xsi:type="dcterms:W3CDTF">2019-10-29T13:12:00Z</dcterms:created>
  <dcterms:modified xsi:type="dcterms:W3CDTF">2022-05-12T14:54:00Z</dcterms:modified>
</cp:coreProperties>
</file>