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EB7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 I OSK 1165/13, Uniemożliwienie organowi przeprowadzenia wywiadu środowiskowego. - Wyrok Naczelnego Sądu Administracyjnego LEX nr 1771890 - wyrok z dnia 5 grudnia 2014 r.</w:t>
      </w:r>
    </w:p>
    <w:p w14:paraId="55B3515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B43BFF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Uniemożliwienie organowi przeprowadzenia wywiadu środowiskowego jest jedną z przesłanek braku współdziałania z pracownikiem socjalnym w rozwiązaniu trudnej sytuacji życiowej, w rozumieniu art. 11 ust. 2 ustawy z 2004 r. o pomocy społecznej.</w:t>
      </w:r>
    </w:p>
    <w:p w14:paraId="5129076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 I OW172/14, Stosowanie w odniesieniu do u.p.s. zawartej w k.c. definicji „miejsca zamieszkania". - Postanowienie Naczelnego Sądu Administracyjnego LEX nr 1646159 - postanowienie z dnia 4 grudnia 2014 r.</w:t>
      </w:r>
    </w:p>
    <w:p w14:paraId="2E0EDB7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B06D35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Przepisy u.p.s. nie definiują pojęcia "miejsca zamieszkania", co uzasadnia sięgnięcie do przepisów k.c.</w:t>
      </w:r>
    </w:p>
    <w:p w14:paraId="1FE6089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 I OSK 1326/13, Osoba samotnie gospodarująca i rodzina. Pojęcie faktycznego związku z wspólnego gospodarowania. - Wyrok Naczelnego Sądu Administracyjnego LEX nr 2007841 - wyrok z dnia 28 listopada 2014 r.</w:t>
      </w:r>
    </w:p>
    <w:p w14:paraId="56E4893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87095DD" w14:textId="77777777" w:rsidR="000C0142" w:rsidRPr="000C0142" w:rsidRDefault="000C0142" w:rsidP="000C0142">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Faktyczny związek oznacza codzienne współdziałanie osób zmierzające do lepszego zaspokojenia ich potrzeb bytowych, w tym mieszkaniowych, żywnościowych i polegających na zapewnieniu dochodu stanowiącego źródło utrzymania.</w:t>
      </w:r>
    </w:p>
    <w:p w14:paraId="3232106F" w14:textId="77777777" w:rsidR="000C0142" w:rsidRPr="000C0142" w:rsidRDefault="000C0142" w:rsidP="000C0142">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Wspólne zamieszkiwanie polega na dzieleniu lokalu mieszkalnego w sposób pozwalający stwierdzić, że koncentruje się w nim aktywność życiowa osoby zamieszkującej.</w:t>
      </w:r>
    </w:p>
    <w:p w14:paraId="45AD414C" w14:textId="77777777" w:rsidR="000C0142" w:rsidRPr="000C0142" w:rsidRDefault="000C0142" w:rsidP="000C0142">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Wspólnie gospodarować oznacza wspólne prowadzenie gospodarstwa domowego. Cechami charakterystycznymi dla prowadzenia wspólnego gospodarstwa domowego może być udział i wzajemna ścisła współpraca w załatwianiu codziennych spraw związanych z prowadzeniem domu, niezarobkowanie i pozostawanie w związku z tym na całkowitym lub częściowym utrzymaniu osoby, z którą się gospodarstwo domowe prowadzi, a wszystko dodatkowo uzupełnione cechami stałości, które tego typu sytuację charakteryzują.</w:t>
      </w:r>
    </w:p>
    <w:p w14:paraId="22AEEBA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2B9461B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 I OSK1408/13, Wyjątkowy charakter zasiłków celowych, o których mowa w art. 41 u.p.s. - Wyrok Naczelnego Sądu Administracyjnego LEX nr 1658607 - wyrok z dnia 20 listopada 2014 r.</w:t>
      </w:r>
    </w:p>
    <w:p w14:paraId="76751B0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59A667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 xml:space="preserve">Specjalny zasiłek celowy oraz zasiłek celowy pod warunkiem zwrotu winien być traktowany jako wyjątkowa, szczególna pomoc doraźna na konkretny cel bytowy w sytuacji, gdy uzyskiwany dochód przekracza ustawowe kryterium dochodowe, zatem nie jest możliwe </w:t>
      </w:r>
      <w:r w:rsidRPr="000C0142">
        <w:rPr>
          <w:rFonts w:ascii="Times New Roman" w:eastAsia="Times New Roman" w:hAnsi="Times New Roman" w:cs="Times New Roman"/>
          <w:sz w:val="24"/>
          <w:szCs w:val="24"/>
          <w:lang w:eastAsia="pl-PL"/>
        </w:rPr>
        <w:lastRenderedPageBreak/>
        <w:t>uzyskanie potrzebnych środków w ramach własnych działań strony i zwyczajnych świadczeń z pomocy społecznej.</w:t>
      </w:r>
    </w:p>
    <w:p w14:paraId="0F5A6A9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5. I OSK 1267/13, Kryteria przyznawania zasiłku celowego. - Wyrok Naczelnego Sądu Administracyjnego LEX nr 1658159 - wyrok z dnia 20 listopada 2014 r.</w:t>
      </w:r>
    </w:p>
    <w:p w14:paraId="1AB881B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35444C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Osoby, które starają się o przyznanie zasiłku celowego specjalnego, a więc osoby, którym pomoc społeczna jest przyznawana w drodze wyjątku, winny zdawać sobie sprawę, że w stosunku do nich "uznanie administracyjne" oceniane przez sąd administracyjny poddane jest innym rygorom niż wobec osób, które spełniają kryteria przyznawania zasiłku celowego w rozumieniu art. 39 u.p.s. Nie może bowiem w gospodarowaniu środkami finansowymi przez organy pomocowe dochodzić do takiej sytuacji, że osoby, które spełniają kryterium z u.p.s. spotkają się z odmową przyznania świadczenia z uwagi na rozdysponowanie środków finansowych na rzecz osób, które przekraczają kryterium dochodowe, bowiem istotą specjalnego zasiłku celowego, o którym mowa w art. 41 pkt 1 u.p.s., jest jego wyjątkowość.</w:t>
      </w:r>
    </w:p>
    <w:p w14:paraId="42DF928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6. I OSK 1648/13, Kryteria przyznawania specjalnego zasiłku celowego. - Wyrok Naczelnego Sądu Administracyjnego LEX nr 1657659 - wyrok z dnia 20 listopada 2014 r.</w:t>
      </w:r>
    </w:p>
    <w:p w14:paraId="160652F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BAA81F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Przyznanie bądź odmowa przyznania specjalnego zasiłku celowego uzależniona jest nie tylko od tego, w jakim stopniu podstawowe potrzeby wnioskodawcy mogą zostać zaspokojone z jego własnych środków, ale przede wszystkim wystąpienia szczególnych okoliczności, w związku z którymi konieczne jest udzielenie wsparcia mimo przekroczenia przez wnioskodawcę kryterium dochodowego.</w:t>
      </w:r>
    </w:p>
    <w:p w14:paraId="274984BA" w14:textId="77777777" w:rsidR="000C0142" w:rsidRPr="000C0142" w:rsidRDefault="000C0142" w:rsidP="000C0142">
      <w:pPr>
        <w:spacing w:before="100" w:beforeAutospacing="1" w:after="100" w:afterAutospacing="1" w:line="240" w:lineRule="auto"/>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7. OSK 2216/14, Powstanie straty w nieruchomości budynkowej a przyznanie zasiłku celowego. - Wyrok Naczelnego Sądu Administracyjnego LEX nr 1769243 - wyrok z dnia 20 listopada 2014 r.</w:t>
      </w:r>
    </w:p>
    <w:p w14:paraId="4A75A7C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EB2D08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Samo powstanie na skutek powodzi straty w nieruchomości budynkowej stanowiącej własność osoby ubiegającej się o pomoc społeczną w sytuacji, gdy osoba ta ma zaspokojone potrzeby życiowe, a przede wszystkim mieszkaniowe, w innym miejscu oznacza, że pomoc ze strony Państwa nie jest jej niezbędna. Taka sytuacja wyklucza możliwość udzielenia jej pomocy socjalnej w postaci zasiłku celowego z art. 40 ust. p.s.. Pomoc ta bowiem nie stanowi rekompensaty, odszkodowania, czy zadośćuczynienia ze strony Państwa, a ma zaś służyć obywatelom w najcięższych dla nich sytuacjach życiowych, kiedy ich podstawowe potrzeby egzystencjalne nie mogą być przez nich zaspokojone we własnym zakresie.</w:t>
      </w:r>
    </w:p>
    <w:p w14:paraId="4CF6338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8. I OSK 904/14, Wykładnia pojęcia „świadczenia alimentów na rzecz innej osoby" (art. 8 ust. 3 pkt 3 u.p.s.). - Wyrok Naczelnego Sądu Administracyjnego LEX nr 1591061 - wyrok z dnia 14 listopada 2014 r.</w:t>
      </w:r>
    </w:p>
    <w:p w14:paraId="1C23277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 xml:space="preserve">TEZA aktualnaOsoba, o której mowa w art. 8 ust. 3 pkt 3 u.p.s., to jedna z osób wymienionych w art. 130 i n. k.r.o. Przy ustalaniu dochodu wnioskodawcy dla zastosowania u.p.s. należy </w:t>
      </w:r>
      <w:r w:rsidRPr="000C0142">
        <w:rPr>
          <w:rFonts w:ascii="Times New Roman" w:eastAsia="Times New Roman" w:hAnsi="Times New Roman" w:cs="Times New Roman"/>
          <w:sz w:val="24"/>
          <w:szCs w:val="24"/>
          <w:lang w:eastAsia="pl-PL"/>
        </w:rPr>
        <w:lastRenderedPageBreak/>
        <w:t>zatem uwzględniać wyłącznie alimenty, które świadczy wnioskodawca, jako osoba zobowiązana do tego z ustawy, na rzecz uprawnionych osób wyszczególnionych w art. 130 i nast. k.r.o. Wszystkie więc inne należności, niż tak rozumiane alimenty, a więc i należności regulowane tytułem zwrotu świadczeń wypłacanych z funduszu alimentacyjnego, nie mogą pomniejszać dochodu. Należy bowiem odróżnić pojęcie "alimentów" od świadczeń wypłacanych z funduszu alimentacyjnego. Te ostatnie takich alimentów nie stanowią. Z pomniejszenia dochodu do celów u.p.s. może korzystać tylko ten zobowiązany, który świadczy alimenty w terminie, gdyż istota tego rodzaju świadczenia polega na regularnym dostarczaniu uprawnionemu środków utrzymania.</w:t>
      </w:r>
    </w:p>
    <w:p w14:paraId="0BAD07C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9. I OSK1232/14, Uwzględnienie interesu społecznego w postępowaniach w sprawach pomocy społecznej. - Wyrok Naczelnego Sądu Administracyjnego LEX nr 1590981 - wyrok z dnia 14 listopada 2014 r.</w:t>
      </w:r>
    </w:p>
    <w:p w14:paraId="080F013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2AEFBE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Obowiązek organu pomocy społecznej zapewnienia z posiadanych środków finansowych pomocy także innym osobom spełniającym ustawowe warunki do jej uzyskania, stanowi interes społeczny w rozumieniu art. 7 k.p.a.</w:t>
      </w:r>
    </w:p>
    <w:p w14:paraId="4E0324C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10. I OSK 1024/13, Szczególnie uzasadniony przypadek jako podstawa przyznania specjalnego zasiłku celowego. - Wyrok Naczelnego Sądu Administracyjnego LEX nr 1769150 - wyrok z dnia 16 października 2014 r.</w:t>
      </w:r>
    </w:p>
    <w:p w14:paraId="69A7189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A68714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Przepis art. 41 pkt 1 u.p.s. posługuje się pojęciem ogólnym, niedookreślonym i nieposiadającym definicji ustawowej "szczególnie uzasadnionego przypadku". Analiza tego przepisu prowadzi do wniosku, że specjalny zasiłek celowy może być przyznany stronie tylko wtedy, gdy zostanie stwierdzone, że miał miejsce szczególnie uzasadniony przypadek. Uprawnienie do otrzymania tego rodzaju zasiłku dotyczy osób, których dochody przekraczają kryterium ustawowe oraz spełniają przesłankę szczególnie uzasadnionego przypadku. Ta przesłanka ma miejsce wówczas, gdy sytuacja życiowa osoby lub rodziny, ponad wszelką wątpliwość, bez konieczności wnikliwych zabiegów interpretacyjnych istniejącego stanu rzeczy, pozwala stwierdzić,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23CF027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11. I OSK 1397/13, Kryteria przyznania lub odmowy zasiłku celowego. - Wyrok Naczelnego Sądu Administracyjnego LEX nr 2006600 - wyrok z dnia 15 października 2014 r.</w:t>
      </w:r>
    </w:p>
    <w:p w14:paraId="579D8BB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206673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 xml:space="preserve">Okolicznościami uzasadniającymi odmowę zasiłku, bądź też przyznania zasiłku w kwocie niższej niż wnioskowana, mogą być w szczególności ograniczone środki finansowe ośrodka pomocy społecznej, duża liczba osób ubiegających się o pomoc, a także dotychczas udzielona wnioskodawcy pomoc. Organy muszą więc każdorazowo ocenić, czy w okolicznościach danej </w:t>
      </w:r>
      <w:r w:rsidRPr="000C0142">
        <w:rPr>
          <w:rFonts w:ascii="Times New Roman" w:eastAsia="Times New Roman" w:hAnsi="Times New Roman" w:cs="Times New Roman"/>
          <w:sz w:val="24"/>
          <w:szCs w:val="24"/>
          <w:lang w:eastAsia="pl-PL"/>
        </w:rPr>
        <w:lastRenderedPageBreak/>
        <w:t>sprawy istnieje możliwość uwzględnienia wniosku. Rozważeniu podlegać musi nie tylko sytuacja rodzinna, majątkowa i życiowa danej osoby lub rodziny, lecz także rodzaj potrzeby, na zaspokojenie której świadczenie ma być przyznane, z uwzględnieniem możliwości zaspokojenia jej w inny sposób lub przy pomocy innych środków.</w:t>
      </w:r>
    </w:p>
    <w:p w14:paraId="5AB374F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12. I OSK 1826/14, Ustanie konieczności zaspokojenia potrzeby życiowej a zasiłek celowy. - Wyrok Naczelnego Sądu Administracyjnego LEX nr 2006608 - wyrok z dnia 14 października 2014 r.</w:t>
      </w:r>
    </w:p>
    <w:p w14:paraId="319BE1F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4392C6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Samo powstanie na skutek powodzi straty w nieruchomości budynkowej stanowiącej własność osoby ubiegającej się o pomoc społeczną w sytuacji, gdy osoba ta ma już zabezpieczone podstawowe potrzeby życiowe, a przede wszystkim mieszkaniowe, nie może stanowić wyłącznej przesłanki udzielenia takiej osobie dalszej pomocy w postaci zasiłku celowego.</w:t>
      </w:r>
    </w:p>
    <w:p w14:paraId="6068690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13. I OW 95/14, Właściwość miejscowa organu w sprawie skierowania do domu pomocy społecznej. - Postanowienie Naczelnego Sądu Administracyjnego LEX nr 1529074 - postanowienie z dnia 24 września 2014 r.</w:t>
      </w:r>
    </w:p>
    <w:p w14:paraId="2092A2B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479FB0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W sprawie skierowania do domu pomocy społecznej właściwym do jej rozstrzygnięcia jest zawsze organ gminy miejsca zamieszkania osoby zainteresowanej w dniu kierowania jej do domu pomocy społecznej.</w:t>
      </w:r>
    </w:p>
    <w:p w14:paraId="46A061F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14. I OW 112/14, Pojęcie „osoby bezdomnej" w rozumieniu u.p.s. - Postanowienie Naczelnego Sądu Administracyjnego LEX nr 1529067 - postanowienie z dnia 24 września 2014 r.</w:t>
      </w:r>
    </w:p>
    <w:p w14:paraId="11DADE1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4876D1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Przepis art. 6 pkt 8 u.p.s. przewiduje dwa odrębne stany faktyczne pozwalające na uznanie osoby za bezdomną. Pierwszy odnosi się do osoby, która nie mieszka w lokalu mieszkalnym i jednocześnie nie posiada stałego zameldowania, drugi dotyczy osoby niezamieszkującej w lokalu mieszkalnym, posiadającej stałe zameldowanie w lokalu, w którym nie ma możliwości zamieszkania. W przypadku każdego z tych stanów przewidziane w u.p.s. przesłanki muszą występować kumulatywnie (łącznie).</w:t>
      </w:r>
    </w:p>
    <w:p w14:paraId="2A7065B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15. I OW 96/14, Właściwość miejscowa organu w sprawie skierowania do domu pomocy społecznej. - Postanowienie Naczelnego Sądu Administracyjnego LEX nr 1529075 - postanowienie z dnia 24 września 2014 r.</w:t>
      </w:r>
    </w:p>
    <w:p w14:paraId="34FBFCD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21ED31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W sprawie skierowania do domu pomocy społecznej właściwym do jej rozstrzygnięcia jest zawsze organ gminy miejsca zamieszkania osoby zainteresowanej w dniu kierowania jej do domu pomocy społecznej.</w:t>
      </w:r>
    </w:p>
    <w:p w14:paraId="3395DCA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lastRenderedPageBreak/>
        <w:t>16. I OW 110/14, Pojęcie „osoby bezdomnej" w rozumieniu u.p.s. - Postanowienie Naczelnego Sądu Administracyjnego LEX nr 1529066 - postanowienie z dnia 12 września 2014 r.</w:t>
      </w:r>
    </w:p>
    <w:p w14:paraId="173F83D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7AB24C6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Przepis art. 6 pkt 8 u.p.s. przewiduje dwa odrębne stany faktyczne pozwalające na uznanie osoby za bezdomną. Pierwszy odnosi się do osoby, która nie mieszka w lokalu mieszkalnym i jednocześnie nie posiada stałego zameldowania, drugi dotyczy osoby niezamieszkującej w lokalu mieszkalnym, posiadającej stałe zameldowanie w lokalu, w którym nie ma możliwości zamieszkania. W przypadku każdego z tych stanów przewidziane w u.p.s. przesłanki muszą występować kumulatywnie (łącznie).</w:t>
      </w:r>
    </w:p>
    <w:p w14:paraId="252B4366"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17. I OSK744/13, Definicja rodziny. - Wyrok Naczelnego Sądu Administracyjnego LEX nr 1581575 - wyrok z dnia 31 lipca 2014 r.</w:t>
      </w:r>
    </w:p>
    <w:p w14:paraId="07C56A5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B8C32C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Zamieszkiwanie wraz z synem w jego mieszkaniu i pozostawanie na jego utrzymaniu, branie stałego udziału w codziennych zajęciach związanych z prowadzeniem gospodarstwa domowego (gotowanie, sprzątanie) spełnia definicję rodziny z u.p.s.</w:t>
      </w:r>
    </w:p>
    <w:p w14:paraId="0C84496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18. I OW 63/14, Zamiar stałego pobytu osoby fizycznej. - Postanowienie Naczelnego Sądu Administracyjnego LEX nr 1494744 - postanowienie z dnia 8 lipca 2014 r.</w:t>
      </w:r>
    </w:p>
    <w:p w14:paraId="4A015AE6"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 </w:t>
      </w:r>
    </w:p>
    <w:p w14:paraId="3108F8E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O zamiarze stałego pobytu można mówić wówczas, gdy występują okoliczności pozwalające przeciętnemu obserwatorowi na wyciągnięcie wniosku, że określona miejscowość jest głównym ośrodkiem działalności danej dorosłej osoby fizycznej.</w:t>
      </w:r>
    </w:p>
    <w:p w14:paraId="40419D7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19. I OSK 801/13, Pozostawanie na utrzymaniu osoby, z którą tworzy się gospodarstwo domowe jako istotna cecha wspólnego gospodarowania. - Wyrok Naczelnego Sądu Administracyjnego LEX nr 1497298 - wyrok z dnia 25 czerwca 2014 r.</w:t>
      </w:r>
    </w:p>
    <w:p w14:paraId="3042DF7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084583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Istotną cechą wspólnego gospodarowania jest pozostawanie na utrzymaniu osoby, z którą takie gospodarstwo się tworzy.</w:t>
      </w:r>
    </w:p>
    <w:p w14:paraId="4037EF7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20. I OSK 618/13, Faktyczny związek, o którym mowa w art. 6 pkt 14 u.p.s. - Wyrok Naczelnego Sądu Administracyjnego LEX nr 1518089 - wyrok z dnia 25 czerwca 2014 r.</w:t>
      </w:r>
    </w:p>
    <w:p w14:paraId="3CEBAE9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896577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 xml:space="preserve">Faktyczny związek, o jakim mowa wart. 6 pkt 14 u.p.s., oznacza codzienne współdziałanie osób, zmierzające do lepszego zaspokojenia ich potrzeb bytowych, w tym mieszkaniowych, żywnościowych i polegających na zapewnieniu dochodu stanowiącego źródło utrzymania (zarobkowych). Wspólne zamieszkiwanie jest więc przesłanką uznania za rodzinę osób zamieszkujących ze sobą, jeżeli równocześnie z tym zamieszkiwaniem występuje element </w:t>
      </w:r>
      <w:r w:rsidRPr="000C0142">
        <w:rPr>
          <w:rFonts w:ascii="Times New Roman" w:eastAsia="Times New Roman" w:hAnsi="Times New Roman" w:cs="Times New Roman"/>
          <w:sz w:val="24"/>
          <w:szCs w:val="24"/>
          <w:lang w:eastAsia="pl-PL"/>
        </w:rPr>
        <w:lastRenderedPageBreak/>
        <w:t>wspólnego gospodarowania. Polega on zaś na dzieleniu lokalu mieszkalnego w sposób pozwalający stwierdzić, że koncentruje się w nim aktywność życiowa osoby zamieszkującej. Wspólne gospodarowanie opiera się bowiem na podziale zadań związanych z właściwym prowadzeniem gospodarstwa domowego.</w:t>
      </w:r>
    </w:p>
    <w:p w14:paraId="7AA70E7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21. I OSK 697/13 - Wyrok Naczelnego Sądu Administracyjnego LEX nr 1518097 - wyrok z dnia 12 czerwca 2014 r.</w:t>
      </w:r>
    </w:p>
    <w:p w14:paraId="75E2733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B6C228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Niezbędne potrzeby to podstawowe potrzeby.</w:t>
      </w:r>
    </w:p>
    <w:p w14:paraId="4E74C15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22. I OSK 571/13, Zakres obowiązku alimentacyjnego. - Wyrok Naczelnego Sądu Administracyjnego LEX nr 2005804 - wyrok z dnia 21 maja 2014 r.</w:t>
      </w:r>
    </w:p>
    <w:p w14:paraId="702A514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227D7B8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8 ust. 3 pkt 3 u.p.s. dotyczy alimentów, które były przez osobę ubiegającą się o zasiłek świadczone, po pierwsze, w miesiącu poprzedzającym złożenie wniosku, po drugie, w celu spełnienia obowiązku alimentacyjnego dotyczącego tego miesiąca. Brak jest zatem podstaw do pomniejszenia przychodu o dług wobec Funduszu Alimentacyjnego.</w:t>
      </w:r>
    </w:p>
    <w:p w14:paraId="42F9607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23. I OSK 549/13, Prowadzenie całodobowej opieki nad osobami niepełnosprawnymi, przewlekle chorymi lub osobami w podeszłym wieku bez zezwolenia. - Wyrok Naczelnego Sądu Administracyjnego LEX nr 1480910 - wyrok z dnia 24 kwietnia 2014 r.</w:t>
      </w:r>
    </w:p>
    <w:p w14:paraId="73F7387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6E3EB2C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Nawet jeżeli prowadzenie bez zezwolenia placówki, która takiego zezwolenia wymaga, wynikałoby z dokumentów statutowych podmiotu prowadzącego, i nawet gdyby prowadzenie takiej działalności odbywało się ze szlachetnych pobudek, to nie zmienia to faktu, że działalność taka będzie - bez zezwolenia - nielegalna, a zatem podlega karze.</w:t>
      </w:r>
    </w:p>
    <w:p w14:paraId="765E66D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24. I OSK 528/13, Uznaniowy charakter wysokości zasiłku okresowego. - Wyrok Naczelnego Sądu Administracyjnego LEX nr 1574672 - wyrok z dnia 24 kwietnia 2014 r.</w:t>
      </w:r>
    </w:p>
    <w:p w14:paraId="1E9D515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446C98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Ustalenie wysokości zasiłku okresowego, ma formalnie charakter uznaniowy, czego konsekwencją jest konieczność uzasadnienia przez organy orzekające zarówno podstawy prawnej jego przyznania, jak i wysokości.</w:t>
      </w:r>
    </w:p>
    <w:p w14:paraId="7AAE261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25. I OSK 980/13, Uchylenie decyzji w sprawie przyznania zasiłku celowego - dopuszczalność. - Wyrok Naczelnego Sądu Administracyjnego LEX nr 1480913 - wyrok z dnia 17 kwietnia 2014 r.</w:t>
      </w:r>
    </w:p>
    <w:p w14:paraId="05F84FB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2216259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Artykuł 106 ust. 5 u.p.s. nie znajduje zastosowania do weryfikacji decyzji już zrealizowanej, tj. której skutki zostały skonsumowane.</w:t>
      </w:r>
    </w:p>
    <w:p w14:paraId="46AC3DF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lastRenderedPageBreak/>
        <w:t>26. I OSK 986/13 - Wyrok Naczelnego Sądu Administracyjnego LEX nr 1574691 - wyrok z dnia 17 kwietnia 2014 r.</w:t>
      </w:r>
    </w:p>
    <w:p w14:paraId="58D0E93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6190CD2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0B1C5FD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27. I OSK 988/13 - Wyrok Naczelnego Sądu Administracyjnego LEX nr 1574693 - wyrok z dnia 17 kwietnia 2014 r.</w:t>
      </w:r>
    </w:p>
    <w:p w14:paraId="5A96685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72CCCC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106 ust. 5 ustawy o pomocy społecznej stanowi lex specialis w stosunku do art. 163 kpa. Analizowany przepis ma zastosowanie w przypadkach zmian w sytuacji majątkowej lub osobistej strony, jakie nastąpiły po wydaniu decyzji przyznającej określone świadczenie. Uchylenie decyzji przyznającej świadczenie na podstawie art. 106 ust. 5 ustawy o pomocy społecznej jest wadliwe jeżeli okoliczności, które organ uznał za przesłanki uchylenia (dysproporcja w dochodach, m.in. związana z uzyskaniem spadku) miały miejsce przed wydaniem decyzji ustalającej prawo do zasiłku, i zostały ujawnione po jej wydaniu. W tej sytuacji, należało wznowić postępowanie administracyjne na podstawie art. 145 § 1 pkt 5 kpa z uwagi na wyjście na jaw istotnych dla sprawy nowych okoliczności faktycznych lub nowych dowodów istniejących w dniu wydania decyzji, nieznanych organowi który wydał decyzję.</w:t>
      </w:r>
    </w:p>
    <w:p w14:paraId="6CB8067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28. I OSK 987/13 - Wyrok Naczelnego Sądu Administracyjnego LEX nr 1574692 - wyrok z dnia 17 kwietnia 2014 r.</w:t>
      </w:r>
    </w:p>
    <w:p w14:paraId="6ADC005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5058A4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1096B81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29. I OSK 984/13 - Wyrok Naczelnego Sądu Administracyjnego LEX nr 1574689 - wyrok z dnia 17 kwietnia 2014 r.</w:t>
      </w:r>
    </w:p>
    <w:p w14:paraId="011FF15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17B556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lastRenderedPageBreak/>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33890BD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30. I OSK 990/13 - Wyrok Naczelnego Sądu Administracyjnego LEX nr 1574695 - wyrok z dnia 17 kwietnia 2014 r.</w:t>
      </w:r>
    </w:p>
    <w:p w14:paraId="2B991DB7"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2C15B5B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106 ust. 5 ustawy o pomocy społecznej stanowi lex specialis w stosunku do art. 163 kpa. Analizowany przepis ma zastosowanie w przypadkach zmian w sytuacji majątkowej lub osobistej strony, jakie nastąpiły po wydaniu decyzji przyznającej określone świadczenie.</w:t>
      </w:r>
    </w:p>
    <w:p w14:paraId="57E83AB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032067A7"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31. I OSK 982/13 - Wyrok Naczelnego Sądu Administracyjnego LEX nr 1574687 - wyrok z dnia 17 kwietnia 2014 r.</w:t>
      </w:r>
    </w:p>
    <w:p w14:paraId="0D3532D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CECD67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34EBD0E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32. I OSK 991/13 - Wyrok Naczelnego Sądu Administracyjnego LEX nr 1574696 - wyrok z dnia 17 kwietnia 2014 r.</w:t>
      </w:r>
    </w:p>
    <w:p w14:paraId="55BA4EB7"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676A94A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 xml:space="preserve">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w:t>
      </w:r>
      <w:r w:rsidRPr="000C0142">
        <w:rPr>
          <w:rFonts w:ascii="Times New Roman" w:eastAsia="Times New Roman" w:hAnsi="Times New Roman" w:cs="Times New Roman"/>
          <w:sz w:val="24"/>
          <w:szCs w:val="24"/>
          <w:lang w:eastAsia="pl-PL"/>
        </w:rPr>
        <w:lastRenderedPageBreak/>
        <w:t>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7ED694A6"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33. I OSK 983/13 - Wyrok Naczelnego Sądu Administracyjnego LEX nr 1574688 - wyrok z dnia 17 kwietnia 2014 r.</w:t>
      </w:r>
    </w:p>
    <w:p w14:paraId="0911A26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490649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106 ust. 5 ustawy o pomocy społecznej stanowi lex specialis w stosunku do art. 163 kpa. Analizowany przepis ma zastosowanie w przypadkach zmian w sytuacji majątkowej lub osobistej strony, jakie nastąpiły po wydaniu decyzji przyznającej określone świadczenie. Uchylenie decyzji przyznającej świadczenie na podstawie art. 106 ust. 5 ustawy o pomocy społecznej jest wadliwe jeżeli okoliczności, które organ uznał za przesłanki uchylenia (dysproporcja w dochodach, m.in. związana z uzyskaniem spadku) miały miejsce przed wydaniem decyzji ustalającej prawo do zasiłku, i zostały ujawnione po jej wydaniu.</w:t>
      </w:r>
    </w:p>
    <w:p w14:paraId="326FFBE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34. I OSK 992/13 - Wyrok Naczelnego Sądu Administracyjnego LEX nr 1574697 - wyrok z dnia 17 kwietnia 2014 r.</w:t>
      </w:r>
    </w:p>
    <w:p w14:paraId="0D1EA65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6BE0ACB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106 ust. 5 ustawy o pomocy społecznej stanowi lex specialis w stosunku do art. 163 kpa. Analizowany przepis ma zastosowanie w przypadkach zmian w sytuacji majątkowej lub osobistej strony, jakie nastąpiły po wydaniu decyzji przyznającej określone świadczenie.</w:t>
      </w:r>
    </w:p>
    <w:p w14:paraId="254E3F5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45E0F79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35. I OSK 995/13 - Wyrok Naczelnego Sądu Administracyjnego LEX nr 1574700 - wyrok z dnia 17 kwietnia 2014 r.</w:t>
      </w:r>
    </w:p>
    <w:p w14:paraId="6287803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34FDEA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2A1DB0D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lastRenderedPageBreak/>
        <w:t>36. I OSK 996/13 - Wyrok Naczelnego Sądu Administracyjnego LEX nr 1574701 - wyrok z dnia 17 kwietnia 2014 r.</w:t>
      </w:r>
    </w:p>
    <w:p w14:paraId="501611D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79B6EE2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79DBE6F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37. I OSK 989/13 - Wyrok Naczelnego Sądu Administracyjnego LEX nr 1574694 - wyrok z dnia 17 kwietnia 2014 r.</w:t>
      </w:r>
    </w:p>
    <w:p w14:paraId="0439BCC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60ACBD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573A085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38. I OSK 994/13 - Wyrok Naczelnego Sądu Administracyjnego LEX nr 1574699 - wyrok z dnia 17 kwietnia 2014 r.</w:t>
      </w:r>
    </w:p>
    <w:p w14:paraId="685F9FC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781F79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106 ust. 5 ustawy o pomocy społecznej stanowi lex specialis w stosunku do art. 163 kpa. Analizowany przepis ma zastosowanie w przypadkach zmian w sytuacji majątkowej lub osobistej strony, jakie nastąpiły po wydaniu decyzji przyznającej określone świadczenie.</w:t>
      </w:r>
    </w:p>
    <w:p w14:paraId="1003B186"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78BE2377"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39. I OSK 993/13 - Wyrok Naczelnego Sądu Administracyjnego LEX nr 1574698 - wyrok z dnia 17 kwietnia 2014 r.</w:t>
      </w:r>
    </w:p>
    <w:p w14:paraId="3163788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012B27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 xml:space="preserve">Decyzja wydana na podstawie art. 106 ust. 5 ustawy o pomocy społecznej, którą zmieniono lub uchylono pierwotną decyzję przyznającą prawo do określonych świadczeń z pomocy </w:t>
      </w:r>
      <w:r w:rsidRPr="000C0142">
        <w:rPr>
          <w:rFonts w:ascii="Times New Roman" w:eastAsia="Times New Roman" w:hAnsi="Times New Roman" w:cs="Times New Roman"/>
          <w:sz w:val="24"/>
          <w:szCs w:val="24"/>
          <w:lang w:eastAsia="pl-PL"/>
        </w:rPr>
        <w:lastRenderedPageBreak/>
        <w:t>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78559BF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40. I OSK 985/13 - Wyrok Naczelnego Sądu Administracyjnego LEX nr 1574690 - wyrok z dnia 17 kwietnia 2014 r.</w:t>
      </w:r>
    </w:p>
    <w:p w14:paraId="074DC5B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DA7267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Art. 106 ust. 5 ustawy o pomocy społecznej stanowi lex specialis w stosunku do art. 163 kpa. Analizowany przepis ma zastosowanie w przypadkach zmian w sytuacji majątkowej lub osobistej strony, jakie nastąpiły po wydaniu decyzji przyznającej określone świadczenie. Uchylenie decyzji przyznającej świadczenie na podstawie art. 106 ust. 5 ustawy o pomocy społecznej jest wadliwe jeżeli okoliczności, które organ uznał za przesłanki uchylenia (dysproporcja w dochodach, m.in. związana z uzyskaniem spadku) miały miejsce przed wydaniem decyzji ustalającej prawo do zasiłku, i zostały ujawnione po jej wydaniu. W tej sytuacji, należało wznowić postępowanie administracyjne na podstawie art. 145 i 1 pkt 5 kpa z uwagi na wyjście na jaw istotnych dla sprawy nowych okoliczności faktycznych lub nowych dowodów istniejących w dniu wydania decyzji, nieznanych organowi który wydał decyzję.</w:t>
      </w:r>
    </w:p>
    <w:p w14:paraId="207AADE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41. I OSK 981/13 - Wyrok Naczelnego Sądu Administracyjnego LEX nr 1574686 - wyrok z dnia 17 kwietnia 2014 r.</w:t>
      </w:r>
    </w:p>
    <w:p w14:paraId="1D6DF2C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1E08565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Decyzja wydana na podstawie art. 106 ust. 5 ustawy o pomocy społecznej, którą zmieniono lub uchylono pierwotną decyzję przyznającą prawo do określonych świadczeń z pomocy społecznej, ma charakter konstytutywny. Przyjąć należy, że zmiana (uchylenie) decyzji, na podstawie art. 106 ust. 5 ustawy o pomocy społecznej,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w:t>
      </w:r>
    </w:p>
    <w:p w14:paraId="40E47C4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42. I OSK 507/13, Cel pomocy społecznej i zasiłku celowego. - Wyrok Naczelnego Sądu Administracyjnego LEX nr 1798151 - wyrok z dnia 2 kwietnia 2014 r.</w:t>
      </w:r>
    </w:p>
    <w:p w14:paraId="1881811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B43525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Uprawnienia wynikające z przepisów ustawy z 2004 r. o pomocy społecznej mają charakter subsydiarny, czyli uzupełniają środki, możliwości i uprawnienia własne osoby objętej systemem świadczeń z pomocy społecznej. Pomoc społeczna ma charakter subsydiarny oraz powinna mieć charakter doraźny.</w:t>
      </w:r>
    </w:p>
    <w:p w14:paraId="20BB73E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43. I OSK 615/13, Warunki przyznania zasiłku celowego (art. 41 ust. 1 u.p.s.). - Wyrok Naczelnego Sądu Administracyjnego LEX nr 1574679 - wyrok z dnia 2 kwietnia 2014 r.</w:t>
      </w:r>
    </w:p>
    <w:p w14:paraId="525B498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lastRenderedPageBreak/>
        <w:t>TEZA aktualna</w:t>
      </w:r>
    </w:p>
    <w:p w14:paraId="131F9DC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O możliwości przyznania specjalnego zasiłku celowego nie decyduje dochód strony, a sytuacja życiowa, w której się ona znalazła. Nie można z tej formy pomocy społecznej wyprowadzać wniosku, iż przyznanie takiego zasiłku jest obowiązkiem organu - tak jak czyni się to w odniesieniu do osób spełniających kryteria dochodowe. Szczególne przypadki, o których mowa w przepisie art. 41 pkt 1 u.p.s. muszą być wyraziste i odbiegające od sytuacji osób kwalifikujących się do otrzymania pomocy przy spełnieniu kryterium dochodowego. Należy przyjąć, że specjalny zasiłek celowy winien być traktowany jako wyjątkowa, szczególna pomoc doraźna na konkretny cel bytowy w sytuacji, gdy uzyskiwany dochód wnioskodawcy przekracza ustawowe kryterium dochodowe, a jednocześnie nie jest możliwe uzyskanie potrzebnych środków w ramach własnych działań strony i zwyczajnych świadczeń z pomocy społecznej.</w:t>
      </w:r>
    </w:p>
    <w:p w14:paraId="3EF397F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44. I OSK 617/13 - Wyrok Naczelnego Sądu Administracyjnego LEX nr 1484871 - wyrok z dnia 2 kwietnia 2014 r.</w:t>
      </w:r>
    </w:p>
    <w:p w14:paraId="2219573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13492B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Skoro istotą zasiłku celowego, przewidzianego przepisami ustawy o ustanowieniu programu wieloletniego "Pomoc państwa w zakresie dożywiania" jest zapewnienie dożywiania, a organ pomocy społecznej zapewnił dostęp do gorącego posiłku, sporządzanego przez wyspecjalizowany podmiot, to nie uchybiono przepisom prawa.</w:t>
      </w:r>
    </w:p>
    <w:p w14:paraId="18ECF18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45. II GSK190/13, Ograniczenie finansowania wydatków własnych gmin z dotacji budżetowych w okresie od dnia 1 stycznia 2010 r. do dnia 1 stycznia 2012 r. - Wyrok Naczelnego Sądu Administracyjnego LEX nr 1488071 - wyrok z dnia 27 marca 2014 r.</w:t>
      </w:r>
    </w:p>
    <w:p w14:paraId="54FAEF0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9B1E79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W okresie od dnia 1 stycznia 2010 r. do dnia 1 stycznia 2012 r. wydatki własne gmin mogły być finansowane z dotacji budżetowych tylko w 80%, gdyż brak było przepisu prawa, który uchylałby to ograniczenie w stosunku do wydatków gmin na zadania własne z art. 17 ust. 1 pkt 19 i 20 u.p.s.</w:t>
      </w:r>
    </w:p>
    <w:p w14:paraId="790D8CB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46. I OSK 2846/13, Zasiłek celowy a całkowite i pełne pokrycie wszystkich szkód wyrządzonych zdarzeniem losowym. - Wyrok Naczelnego Sądu Administracyjnego LEX nr 1766216 - wyrok z dnia 12 marca 2014 r.</w:t>
      </w:r>
    </w:p>
    <w:p w14:paraId="17DBA5DE"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6076EC6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Żaden z przepisów u.p.s. nie zobowiązuje organów pomocy społecznej do całkowitego i pełnego pokrycia wszystkich szkód wyrządzonych zdarzeniem losowym. Podkreślenia wymaga, że zasiłek celowy, o którym mowa w art. 40 ust. 1 u.p.s. nie ma charakteru odszkodowawczego i nie może być traktowany jako rekompensata za straty spowodowane zdarzeniem losowym. Zasiłek celowy nie służy bowiem rekompensacie strat, ale ma umożliwić przezwyciężenie trudnych sytuacji życiowych. Zasiłek celowy o którym mowa w art. 40 ust. 1 u.p.s. może być przyznany, jeżeli w wyniku strat poniesionych w związku ze zdarzeniem losowym, pomimo wykorzystania własnych zasobów i możliwości, dana osoba lub rodzina nie jest w stanie zaspokoić niezbędnych potrzeb życiowych.</w:t>
      </w:r>
    </w:p>
    <w:p w14:paraId="4D58BC9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lastRenderedPageBreak/>
        <w:t>47. I OW 334/13, Ustalenie właściwości miejscowej gminy w postępowaniu w sprawie skierowania do domu pomocy społecznej. - Postanowienie Naczelnego Sądu Administracyjnego LEX nr 1449931 - postanowienie z dnia 11 marca 2014 r.</w:t>
      </w:r>
    </w:p>
    <w:p w14:paraId="60486A3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51E9225"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Jeżeli w sprawie dotyczącej skierowania do domu pomocy społecznej właściwą do jej rozstrzygnięcia jest gmina miejsca zamieszkania osoby zainteresowanej w dniu jej kierowania do domu pomocy społecznej, a takie skierowanie następuje w drodze decyzji administracyjnej, to podejmując omawiane rozstrzygnięcie organ zobowiązany jest uwzględnić sytuację prawną i faktyczną zainteresowanej osoby na dzień orzekania przez organ.</w:t>
      </w:r>
    </w:p>
    <w:p w14:paraId="10D9861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48. I OW 184/13, Przesłanki uznania osoby za bezdomną w rozumieniu art. 6 pkt 8 u.p.s. - Postanowienie Naczelnego Sądu Administracyjnego LEX nr 1475325 - postanowienie z dnia 6 marca 2014 r.</w:t>
      </w:r>
    </w:p>
    <w:p w14:paraId="03F8C78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7A0AD32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Przepis art. 6 pkt 8 u.p.s. przewiduje dwa odrębne stany faktyczne pozwalające na uznanie osoby za bezdomną. Pierwszy odnosi się do osoby, która nie mieszka w lokalu mieszkalnym i jednocześnie nie posiada stałego zameldowania, drugi dotyczy osoby niezamieszkującej w lokalu mieszkalnym, posiadającej stałe zameldowanie w lokalu, w którym nie ma możliwości zamieszkania. W przypadku każdego z tych stanów przewidziane w ustawie przesłanki muszą występować kumulatywnie.</w:t>
      </w:r>
    </w:p>
    <w:p w14:paraId="0C53E5A7"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49. I OSK 279/13 - Wyrok Naczelnego Sądu Administracyjnego LEX nr 1494724 - wyrok z dnia 5 marca 2014 r.</w:t>
      </w:r>
    </w:p>
    <w:p w14:paraId="099DE0A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08C04E39"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Z art. 2 Ups wynika, że potrzeby osób korzystających z pomocy społecznej powinny być uwzględnione, jeżeli nie tylko odpowiadają celom, ale i możliwościom pomocy społecznej. Pomoc społeczna powinna mieć charakter doraźny i nie może być traktowana jako stałe źródło dochodu. Uprawnienia wynikające z przepisów Ups mają charakter subsydiarny, co oznacza, iż uzupełniają środki, możliwości i uprawnienia własne osoby objętej systemem świadczeń z pomocy społecznej. Powyższe oznacza, że osoba wnioskująca o przyznanie pomocy zobligowana jest w pierwszej kolejności do przezwyciężania we własnym zakresie swych problemów, a dopiero gdy nie jest w stanie tego dokonać, pomoc społeczna w postaci przedmiotowego zasiłku może zostać przyznana.</w:t>
      </w:r>
    </w:p>
    <w:p w14:paraId="5485953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50. I OSK 287/13 - Wyrok Naczelnego Sądu Administracyjnego LEX nr 1494728 - wyrok z dnia 5 marca 2014 r.</w:t>
      </w:r>
    </w:p>
    <w:p w14:paraId="23BADEF0"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307633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Zasiłek celowy nie ma charakteru obligatoryjnego, a jego przyznanie pozostawione jest uznaniu organu orzekającego. To z art. 8 ust. 1 Ups wynika, że prawo do świadczenia z pomocy społecznej uwarunkowane jest od spełnienia tzw. kryterium dochodowego. Skoro skarżący takiego kryterium nie spełnił, przeto istniały podstawy do odmowy przyznania mu zasiłku celowego na podstawie art. 39 ust. 1 i 2 Ups.</w:t>
      </w:r>
    </w:p>
    <w:p w14:paraId="5D773B5B"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lastRenderedPageBreak/>
        <w:t>51. I OSK41/13, Zagadnienia intertemporalne dotyczące decyzji o skierowaniu do domu pomocy społecznej i ustaleniu odpłatności za pobyt w domu pomocy społecznej wydanych na podstawie ustawy z 1990 r. o pomocy społecznej. - Wyrok Naczelnego Sądu Administracyjnego LEX nr 1449916 - wyrok z dnia 25 lutego 2014 r.</w:t>
      </w:r>
    </w:p>
    <w:p w14:paraId="422CF93C"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2625135" w14:textId="77777777" w:rsidR="000C0142" w:rsidRPr="000C0142" w:rsidRDefault="000C0142" w:rsidP="000C0142">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Zgodnie z art. 149 ust. 1 i 3 u.p.s. decyzje wydane na podstawie ustawy z 1990 r. o pomocy społecznej przestały obowiązywać od dnia wejścia w życie u.p.s., tj. z dniem 1 maja 2004 r. z wyjątkiem decyzji o skierowaniu i umieszczeniu w domu pomocy społecznej. Te decyzje pozostawały w mocy i jako obowiązujące mogły podlegać modyfikacjom.</w:t>
      </w:r>
    </w:p>
    <w:p w14:paraId="20D23300" w14:textId="77777777" w:rsidR="000C0142" w:rsidRPr="000C0142" w:rsidRDefault="000C0142" w:rsidP="000C0142">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Jeżeli rozstrzygniecie co do umieszczenia w domu pomocy społecznej i odpłatność za pobyt zapadło pod rządami ustawy z 1990 r. o pomocy społecznej jedną decyzją, to w związku z art. 149 ust. 1 i 3 u.p.s. pozostała w mocy ta część decyzji, która dotyczyła umieszczenia w domu pomocy, zaś wygasła ta, która mówiła o odpłatności za pobyt. Tę drugą kwestię zatem należało rozstrzygać na nowo z uwzględnieniem art. 87 ust. 8 ustawy z dnia 2003 r. o dochodach jednostek samorządu terytorialnego, tj. na dotychczasowych zasadach.</w:t>
      </w:r>
    </w:p>
    <w:p w14:paraId="3AFB4B2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52. I OSK143/13, Wpływ korzystania z innych form pomocy społecznej na wysokość zasiłku celowego na zakup żywności. - Wyrok Naczelnego Sądu Administracyjnego LEX nr 1449848 - wyrok z dnia 29 stycznia 2014 r.</w:t>
      </w:r>
    </w:p>
    <w:p w14:paraId="55802F27"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319DC64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Nie można bezkrytycznie uznać, iż organy pomocowe winny przyznawać ubiegającym się świadczenia w wysokości odpowiadającej ich oczekiwaniom, bowiem muszą mieć one na uwadze swoje możliwości finansowe i konieczność udzielania pomocy także innym potrzebującym, zwłaszcza gdy ubiegający się o konkretną pomoc korzysta już z innych form.</w:t>
      </w:r>
    </w:p>
    <w:p w14:paraId="0CCC8D3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53. I OSK 179/13, Wykładnia przesłanki szczególnie uzasadnionego przypadku warunkującej dopuszczalność przyznania specjalnego zasiłku celowego stronie przekraczającej kryterium dochodowe. - Wyrok Naczelnego Sądu Administracyjnego LEX nr 1449864 - wyrok z dnia 29 stycznia 2014 r.</w:t>
      </w:r>
    </w:p>
    <w:p w14:paraId="1E51BD96"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40E2F816"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Interpretując pojęcie "szczególnie uzasadnionego przypadku" należy mieć przede wszystkim na uwadze fakt, że po pierwsze odnosi się on do osób, których dochody przekraczają kryterium ustawowe, co już wskazuje na wyjątkowość przepisu, a po wtóre do osób, które spełniają przesłankę szczególnie uzasadnionego przypadku. Ta przesłanka ma miejsce wówczas, gdy sytuacja życiowa osoby lub rodziny, ponad wszelką wątpliwość, bez konieczności wnikliwych zabiegów interpretacyjnych istniejącego stanu rzeczy, pozwala stwierdzić,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5E54409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lastRenderedPageBreak/>
        <w:t>54. I OSK 77/13, Szczególnie uzasadniony przypadek w rozumieniu art. 41 u.p.s. - Wyrok Naczelnego Sądu Administracyjnego LEX nr 1501762 - wyrok z dnia 17 stycznia 2014 r.</w:t>
      </w:r>
    </w:p>
    <w:p w14:paraId="613F4144"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52B7A811"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Szczególnie uzasadniony przypadek (art. 41 u.p.s.) to taka sytuacja życiowa osoby lub rodziny, która ponad wszelką wątpliwość, bez konieczności wnikliwych zabiegów interpretacyjnych istniejącego stanu rzeczy, pozwala stwierdzić, że aż tak drastyczne, tak dotkliwe w skutkach i tak daleko ingerujące w plany życiowe zdarzenia, nie należą do zdarzeń codziennych, ani nawet do zdarzeń nadzwyczajnych. Są to zdarzenia występujące zupełnie okazjonalnie, wymagające wielu niefortunnych zbiegów wydarzeń, wykraczające poza możliwości ludzkiej zapobiegliwości.</w:t>
      </w:r>
    </w:p>
    <w:p w14:paraId="6AB77043"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55. I OW 231/13, Przesłanki uznania osoby za bezdomną. - Postanowienie Naczelnego Sądu Administracyjnegon LEX nr 1452180 - postanowienie z dnia 17 stycznia 2014 r.</w:t>
      </w:r>
    </w:p>
    <w:p w14:paraId="1A5A9D3F"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214F4ABD"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Przepis art. 6 pkt 8 u.p.s. przewiduje dwa odrębne stany faktyczne pozwalające na uznanie osoby za bezdomną. Pierwszy odnosi się do osoby, która nie mieszka w lokalu mieszkalnym i jednocześnie nie posiada stałego zameldowania, drugi dotyczy osoby niezamieszkującej w lokalu mieszkalnym, posiadającej stałe zameldowanie w lokalu, w którym nie ma możliwości zamieszkania. W przypadku każdego z tych stanów przewidziane w ustawie przesłanki muszą występować kumulatywnie (łącznie).</w:t>
      </w:r>
    </w:p>
    <w:p w14:paraId="79F2E7C2"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b/>
          <w:bCs/>
          <w:sz w:val="24"/>
          <w:szCs w:val="24"/>
          <w:lang w:eastAsia="pl-PL"/>
        </w:rPr>
        <w:t>56. I OSK1561/12, Rola pomocy społecznej. - Wyrok Naczelnego Sądu Administracyjnego LEX nr 1991217 - wyrok z dnia 10 stycznia 2014 r.</w:t>
      </w:r>
    </w:p>
    <w:p w14:paraId="76B1F908"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TEZA aktualna</w:t>
      </w:r>
    </w:p>
    <w:p w14:paraId="24AB95FA" w14:textId="77777777" w:rsidR="000C0142" w:rsidRPr="000C0142" w:rsidRDefault="000C0142" w:rsidP="000C0142">
      <w:pPr>
        <w:spacing w:before="100" w:beforeAutospacing="1" w:after="100" w:afterAutospacing="1" w:line="240" w:lineRule="auto"/>
        <w:jc w:val="both"/>
        <w:rPr>
          <w:rFonts w:ascii="Times New Roman" w:eastAsia="Times New Roman" w:hAnsi="Times New Roman" w:cs="Times New Roman"/>
          <w:sz w:val="24"/>
          <w:szCs w:val="24"/>
          <w:lang w:eastAsia="pl-PL"/>
        </w:rPr>
      </w:pPr>
      <w:r w:rsidRPr="000C0142">
        <w:rPr>
          <w:rFonts w:ascii="Times New Roman" w:eastAsia="Times New Roman" w:hAnsi="Times New Roman" w:cs="Times New Roman"/>
          <w:sz w:val="24"/>
          <w:szCs w:val="24"/>
          <w:lang w:eastAsia="pl-PL"/>
        </w:rPr>
        <w:t>Rolą pomocy społecznej nie jest stałe dostarczanie obywatelom środków utrzymania ani pokrywanie wszelkich wydatków ponoszonych przez obywateli, lecz wyłącznie - jak to ujęto w art. 2 ust. 1 i art. 3 ust. 1 u.p.s. - umożliwienie przezwyciężenia trudnej sytuacji życiowej oraz wspieranie w wysiłkach zmierzających do zaspokajania niezbędnych potrzeb. Jest przy tym oczywiste, że środki pozostające w dyspozycji pomocy społecznej są ograniczone, a więc powinny być rozdysponowywane w sposób racjonalny, przede wszystkim z uwzględnieniem zasad sprawiedliwości społecznej (art. 2 Konstytucji) i solidarności (preambuła Konstytucji) oraz zasady mówiącej, że Rzeczpospolita Polska jest dobrem wspólnym wszystkich obywateli (art. 1 Konstytucji). Nawet bowiem niewielkie kwoty powinny być rozdzielane między potrzebujących w sposób sprawiedliwy, stosownie do uzasadnionych potrzeb wszystkich wnioskodawców, z uwzględnieniem możliwości finansowych państwa.</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084"/>
    <w:multiLevelType w:val="multilevel"/>
    <w:tmpl w:val="E4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C37"/>
    <w:multiLevelType w:val="multilevel"/>
    <w:tmpl w:val="4460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C5C06"/>
    <w:multiLevelType w:val="multilevel"/>
    <w:tmpl w:val="3D4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91A51"/>
    <w:multiLevelType w:val="multilevel"/>
    <w:tmpl w:val="AE16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47141"/>
    <w:multiLevelType w:val="multilevel"/>
    <w:tmpl w:val="2B02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311A"/>
    <w:multiLevelType w:val="multilevel"/>
    <w:tmpl w:val="CCC4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7127F"/>
    <w:multiLevelType w:val="multilevel"/>
    <w:tmpl w:val="9B0C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4C9"/>
    <w:multiLevelType w:val="multilevel"/>
    <w:tmpl w:val="234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24D4D"/>
    <w:multiLevelType w:val="multilevel"/>
    <w:tmpl w:val="B072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64DA4"/>
    <w:multiLevelType w:val="multilevel"/>
    <w:tmpl w:val="B4C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EF1B82"/>
    <w:multiLevelType w:val="multilevel"/>
    <w:tmpl w:val="ED8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A66A9"/>
    <w:multiLevelType w:val="multilevel"/>
    <w:tmpl w:val="73E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D3E2C"/>
    <w:multiLevelType w:val="multilevel"/>
    <w:tmpl w:val="BDCA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5F0BBC"/>
    <w:multiLevelType w:val="multilevel"/>
    <w:tmpl w:val="D3DA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706CB"/>
    <w:multiLevelType w:val="multilevel"/>
    <w:tmpl w:val="B34E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C7633"/>
    <w:multiLevelType w:val="multilevel"/>
    <w:tmpl w:val="85BC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0011A"/>
    <w:multiLevelType w:val="multilevel"/>
    <w:tmpl w:val="03A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544FD7"/>
    <w:multiLevelType w:val="multilevel"/>
    <w:tmpl w:val="6A14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B6A93"/>
    <w:multiLevelType w:val="multilevel"/>
    <w:tmpl w:val="8B7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3A453A"/>
    <w:multiLevelType w:val="multilevel"/>
    <w:tmpl w:val="242E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9E4DF4"/>
    <w:multiLevelType w:val="multilevel"/>
    <w:tmpl w:val="A0B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C04D3"/>
    <w:multiLevelType w:val="multilevel"/>
    <w:tmpl w:val="64A6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327275"/>
    <w:multiLevelType w:val="multilevel"/>
    <w:tmpl w:val="9D70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37908"/>
    <w:multiLevelType w:val="multilevel"/>
    <w:tmpl w:val="EFB0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7147C"/>
    <w:multiLevelType w:val="multilevel"/>
    <w:tmpl w:val="2226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97A85"/>
    <w:multiLevelType w:val="multilevel"/>
    <w:tmpl w:val="3C4E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25460"/>
    <w:multiLevelType w:val="multilevel"/>
    <w:tmpl w:val="6368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3C387A"/>
    <w:multiLevelType w:val="multilevel"/>
    <w:tmpl w:val="E1C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C044B"/>
    <w:multiLevelType w:val="multilevel"/>
    <w:tmpl w:val="E06C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D77409"/>
    <w:multiLevelType w:val="multilevel"/>
    <w:tmpl w:val="895C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1C137B"/>
    <w:multiLevelType w:val="multilevel"/>
    <w:tmpl w:val="3592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273D3F"/>
    <w:multiLevelType w:val="multilevel"/>
    <w:tmpl w:val="BB2C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15"/>
  </w:num>
  <w:num w:numId="4">
    <w:abstractNumId w:val="20"/>
  </w:num>
  <w:num w:numId="5">
    <w:abstractNumId w:val="1"/>
  </w:num>
  <w:num w:numId="6">
    <w:abstractNumId w:val="22"/>
  </w:num>
  <w:num w:numId="7">
    <w:abstractNumId w:val="5"/>
  </w:num>
  <w:num w:numId="8">
    <w:abstractNumId w:val="13"/>
  </w:num>
  <w:num w:numId="9">
    <w:abstractNumId w:val="2"/>
  </w:num>
  <w:num w:numId="10">
    <w:abstractNumId w:val="31"/>
  </w:num>
  <w:num w:numId="11">
    <w:abstractNumId w:val="27"/>
  </w:num>
  <w:num w:numId="12">
    <w:abstractNumId w:val="10"/>
  </w:num>
  <w:num w:numId="13">
    <w:abstractNumId w:val="4"/>
  </w:num>
  <w:num w:numId="14">
    <w:abstractNumId w:val="8"/>
  </w:num>
  <w:num w:numId="15">
    <w:abstractNumId w:val="24"/>
  </w:num>
  <w:num w:numId="16">
    <w:abstractNumId w:val="30"/>
  </w:num>
  <w:num w:numId="17">
    <w:abstractNumId w:val="0"/>
  </w:num>
  <w:num w:numId="18">
    <w:abstractNumId w:val="3"/>
  </w:num>
  <w:num w:numId="19">
    <w:abstractNumId w:val="11"/>
  </w:num>
  <w:num w:numId="20">
    <w:abstractNumId w:val="19"/>
  </w:num>
  <w:num w:numId="21">
    <w:abstractNumId w:val="21"/>
  </w:num>
  <w:num w:numId="22">
    <w:abstractNumId w:val="23"/>
  </w:num>
  <w:num w:numId="23">
    <w:abstractNumId w:val="9"/>
  </w:num>
  <w:num w:numId="24">
    <w:abstractNumId w:val="7"/>
  </w:num>
  <w:num w:numId="25">
    <w:abstractNumId w:val="25"/>
  </w:num>
  <w:num w:numId="26">
    <w:abstractNumId w:val="12"/>
  </w:num>
  <w:num w:numId="27">
    <w:abstractNumId w:val="6"/>
  </w:num>
  <w:num w:numId="28">
    <w:abstractNumId w:val="17"/>
  </w:num>
  <w:num w:numId="29">
    <w:abstractNumId w:val="29"/>
  </w:num>
  <w:num w:numId="30">
    <w:abstractNumId w:val="28"/>
  </w:num>
  <w:num w:numId="31">
    <w:abstractNumId w:val="26"/>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0C0142"/>
    <w:rsid w:val="00104C6D"/>
    <w:rsid w:val="00162B84"/>
    <w:rsid w:val="006A2605"/>
    <w:rsid w:val="008550D8"/>
    <w:rsid w:val="00A27330"/>
    <w:rsid w:val="00D946EE"/>
    <w:rsid w:val="00DC5DA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586378028">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791975315">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5754</Words>
  <Characters>34526</Characters>
  <Application>Microsoft Office Word</Application>
  <DocSecurity>0</DocSecurity>
  <Lines>287</Lines>
  <Paragraphs>80</Paragraphs>
  <ScaleCrop>false</ScaleCrop>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15</cp:revision>
  <dcterms:created xsi:type="dcterms:W3CDTF">2021-05-27T10:12:00Z</dcterms:created>
  <dcterms:modified xsi:type="dcterms:W3CDTF">2021-05-27T10:27:00Z</dcterms:modified>
</cp:coreProperties>
</file>